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83" w:rsidRPr="00C87DD0" w:rsidRDefault="00217D83" w:rsidP="005A4D3F">
      <w:pPr>
        <w:shd w:val="clear" w:color="auto" w:fill="FFFFFF"/>
        <w:spacing w:after="0" w:line="240" w:lineRule="auto"/>
        <w:jc w:val="both"/>
        <w:textAlignment w:val="baseline"/>
        <w:rPr>
          <w:rFonts w:eastAsia="Times New Roman" w:cstheme="minorHAnsi"/>
          <w:b/>
          <w:bCs/>
          <w:color w:val="000000"/>
          <w:sz w:val="28"/>
          <w:szCs w:val="24"/>
          <w:lang w:eastAsia="es-EC"/>
        </w:rPr>
      </w:pPr>
      <w:bookmarkStart w:id="0" w:name="_GoBack"/>
      <w:bookmarkEnd w:id="0"/>
      <w:r w:rsidRPr="00C87DD0">
        <w:rPr>
          <w:rFonts w:eastAsia="Times New Roman" w:cstheme="minorHAnsi"/>
          <w:b/>
          <w:bCs/>
          <w:color w:val="000000"/>
          <w:sz w:val="28"/>
          <w:szCs w:val="24"/>
          <w:lang w:eastAsia="es-EC"/>
        </w:rPr>
        <w:t>PROCEDIMIENTO DE GRADUAC</w:t>
      </w:r>
      <w:r w:rsidR="00C87DD0" w:rsidRPr="00C87DD0">
        <w:rPr>
          <w:rFonts w:eastAsia="Times New Roman" w:cstheme="minorHAnsi"/>
          <w:b/>
          <w:bCs/>
          <w:color w:val="000000"/>
          <w:sz w:val="28"/>
          <w:szCs w:val="24"/>
          <w:lang w:eastAsia="es-EC"/>
        </w:rPr>
        <w:t>I</w:t>
      </w:r>
      <w:r w:rsidRPr="00C87DD0">
        <w:rPr>
          <w:rFonts w:eastAsia="Times New Roman" w:cstheme="minorHAnsi"/>
          <w:b/>
          <w:bCs/>
          <w:color w:val="000000"/>
          <w:sz w:val="28"/>
          <w:szCs w:val="24"/>
          <w:lang w:eastAsia="es-EC"/>
        </w:rPr>
        <w:t>ÓN DE PREGRADO Y POSGRADO</w:t>
      </w:r>
      <w:r w:rsidR="00C87DD0">
        <w:rPr>
          <w:rFonts w:eastAsia="Times New Roman" w:cstheme="minorHAnsi"/>
          <w:b/>
          <w:bCs/>
          <w:color w:val="000000"/>
          <w:sz w:val="28"/>
          <w:szCs w:val="24"/>
          <w:lang w:eastAsia="es-EC"/>
        </w:rPr>
        <w:t xml:space="preserve"> FIS</w:t>
      </w:r>
    </w:p>
    <w:p w:rsidR="00C87DD0" w:rsidRDefault="00C87DD0"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217D83" w:rsidRPr="00D47D66" w:rsidRDefault="00217D83" w:rsidP="005A4D3F">
      <w:p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RESPONSABLE: Nancy Naranjo </w:t>
      </w:r>
      <w:hyperlink r:id="rId5" w:history="1">
        <w:r w:rsidRPr="00D47D66">
          <w:rPr>
            <w:rStyle w:val="Hipervnculo"/>
            <w:rFonts w:eastAsia="Times New Roman" w:cstheme="minorHAnsi"/>
            <w:sz w:val="24"/>
            <w:szCs w:val="24"/>
            <w:lang w:eastAsia="es-EC"/>
          </w:rPr>
          <w:t>nancy.naranjo@epn.edu.ec</w:t>
        </w:r>
      </w:hyperlink>
    </w:p>
    <w:p w:rsidR="00217D83" w:rsidRPr="00D47D66" w:rsidRDefault="00217D83"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217D83" w:rsidRPr="00D47D66" w:rsidRDefault="00217D83" w:rsidP="00B1575D">
      <w:pPr>
        <w:pStyle w:val="Prrafodelista"/>
        <w:numPr>
          <w:ilvl w:val="0"/>
          <w:numId w:val="3"/>
        </w:numPr>
        <w:shd w:val="clear" w:color="auto" w:fill="FFFFFF"/>
        <w:spacing w:after="0" w:line="240" w:lineRule="auto"/>
        <w:ind w:left="426"/>
        <w:jc w:val="both"/>
        <w:textAlignment w:val="baseline"/>
        <w:rPr>
          <w:rFonts w:eastAsia="Times New Roman" w:cstheme="minorHAnsi"/>
          <w:b/>
          <w:bCs/>
          <w:color w:val="000000"/>
          <w:sz w:val="24"/>
          <w:szCs w:val="24"/>
          <w:lang w:eastAsia="es-EC"/>
        </w:rPr>
      </w:pPr>
      <w:r w:rsidRPr="00D47D66">
        <w:rPr>
          <w:rFonts w:eastAsia="Times New Roman" w:cstheme="minorHAnsi"/>
          <w:b/>
          <w:bCs/>
          <w:color w:val="000000"/>
          <w:sz w:val="24"/>
          <w:szCs w:val="24"/>
          <w:lang w:eastAsia="es-EC"/>
        </w:rPr>
        <w:t>ENTREGA DE ANILLADOS</w:t>
      </w:r>
    </w:p>
    <w:p w:rsidR="00217D83" w:rsidRPr="00D47D66" w:rsidRDefault="00217D83" w:rsidP="005A4D3F">
      <w:pPr>
        <w:shd w:val="clear" w:color="auto" w:fill="FFFFFF"/>
        <w:spacing w:after="0" w:line="240" w:lineRule="auto"/>
        <w:ind w:left="720"/>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Fecha finalización para entrega de anillados: 5 de mayo de 2020</w:t>
      </w:r>
    </w:p>
    <w:p w:rsidR="00217D83" w:rsidRPr="00D47D66" w:rsidRDefault="00217D83" w:rsidP="005A4D3F">
      <w:pPr>
        <w:shd w:val="clear" w:color="auto" w:fill="FFFFFF"/>
        <w:spacing w:after="0" w:line="240" w:lineRule="auto"/>
        <w:ind w:left="360"/>
        <w:jc w:val="both"/>
        <w:textAlignment w:val="baseline"/>
        <w:rPr>
          <w:rFonts w:eastAsia="Times New Roman" w:cstheme="minorHAnsi"/>
          <w:color w:val="000000"/>
          <w:sz w:val="24"/>
          <w:szCs w:val="24"/>
          <w:lang w:eastAsia="es-EC"/>
        </w:rPr>
      </w:pPr>
    </w:p>
    <w:p w:rsidR="00696C11" w:rsidRPr="00696C11" w:rsidRDefault="00696C11" w:rsidP="005A4D3F">
      <w:pPr>
        <w:shd w:val="clear" w:color="auto" w:fill="FFFFFF"/>
        <w:spacing w:after="0" w:line="240" w:lineRule="auto"/>
        <w:ind w:firstLine="360"/>
        <w:jc w:val="both"/>
        <w:textAlignment w:val="baseline"/>
        <w:rPr>
          <w:rFonts w:eastAsia="Times New Roman" w:cstheme="minorHAnsi"/>
          <w:color w:val="000000"/>
          <w:sz w:val="24"/>
          <w:szCs w:val="24"/>
          <w:lang w:eastAsia="es-EC"/>
        </w:rPr>
      </w:pPr>
      <w:r w:rsidRPr="00696C11">
        <w:rPr>
          <w:rFonts w:eastAsia="Times New Roman" w:cstheme="minorHAnsi"/>
          <w:color w:val="000000"/>
          <w:sz w:val="24"/>
          <w:szCs w:val="24"/>
          <w:lang w:eastAsia="es-EC"/>
        </w:rPr>
        <w:t>REQUISITOS:</w:t>
      </w:r>
    </w:p>
    <w:p w:rsidR="00217D83" w:rsidRPr="00696C11" w:rsidRDefault="00217D83" w:rsidP="005A4D3F">
      <w:pPr>
        <w:pStyle w:val="Prrafodelista"/>
        <w:numPr>
          <w:ilvl w:val="0"/>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696C11">
        <w:rPr>
          <w:rFonts w:eastAsia="Times New Roman" w:cstheme="minorHAnsi"/>
          <w:color w:val="000000"/>
          <w:sz w:val="24"/>
          <w:szCs w:val="24"/>
          <w:lang w:eastAsia="es-EC"/>
        </w:rPr>
        <w:t>Matricula vigente (2019B)</w:t>
      </w:r>
    </w:p>
    <w:p w:rsidR="00217D83" w:rsidRPr="00D47D66" w:rsidRDefault="00217D83" w:rsidP="005A4D3F">
      <w:pPr>
        <w:pStyle w:val="Prrafodelista"/>
        <w:numPr>
          <w:ilvl w:val="0"/>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100% en el Currículum Académico, caso contrario solicitar </w:t>
      </w:r>
      <w:proofErr w:type="spellStart"/>
      <w:r w:rsidRPr="00D47D66">
        <w:rPr>
          <w:rFonts w:eastAsia="Times New Roman" w:cstheme="minorHAnsi"/>
          <w:color w:val="000000"/>
          <w:sz w:val="24"/>
          <w:szCs w:val="24"/>
          <w:lang w:eastAsia="es-EC"/>
        </w:rPr>
        <w:t>recategorización</w:t>
      </w:r>
      <w:proofErr w:type="spellEnd"/>
      <w:r w:rsidRPr="00D47D66">
        <w:rPr>
          <w:rFonts w:eastAsia="Times New Roman" w:cstheme="minorHAnsi"/>
          <w:color w:val="000000"/>
          <w:sz w:val="24"/>
          <w:szCs w:val="24"/>
          <w:lang w:eastAsia="es-EC"/>
        </w:rPr>
        <w:t xml:space="preserve"> de créditos.</w:t>
      </w:r>
    </w:p>
    <w:p w:rsidR="00217D83" w:rsidRPr="00D47D66" w:rsidRDefault="00696C11" w:rsidP="005A4D3F">
      <w:pPr>
        <w:shd w:val="clear" w:color="auto" w:fill="FFFFFF"/>
        <w:spacing w:after="0" w:line="240" w:lineRule="auto"/>
        <w:ind w:left="360"/>
        <w:jc w:val="both"/>
        <w:textAlignment w:val="baseline"/>
        <w:rPr>
          <w:rFonts w:eastAsia="Times New Roman" w:cstheme="minorHAnsi"/>
          <w:color w:val="000000"/>
          <w:sz w:val="24"/>
          <w:szCs w:val="24"/>
          <w:lang w:eastAsia="es-EC"/>
        </w:rPr>
      </w:pPr>
      <w:r>
        <w:rPr>
          <w:rFonts w:eastAsia="Times New Roman" w:cstheme="minorHAnsi"/>
          <w:color w:val="000000"/>
          <w:sz w:val="24"/>
          <w:szCs w:val="24"/>
          <w:lang w:eastAsia="es-EC"/>
        </w:rPr>
        <w:t xml:space="preserve"> </w:t>
      </w:r>
    </w:p>
    <w:p w:rsidR="00217D83" w:rsidRPr="00D47D66" w:rsidRDefault="00217D83" w:rsidP="005A4D3F">
      <w:pPr>
        <w:shd w:val="clear" w:color="auto" w:fill="FFFFFF"/>
        <w:spacing w:after="0" w:line="240" w:lineRule="auto"/>
        <w:ind w:left="360"/>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PROCEDIMIENTO:</w:t>
      </w:r>
    </w:p>
    <w:p w:rsidR="00217D83" w:rsidRPr="00D47D66" w:rsidRDefault="00217D83" w:rsidP="005A4D3F">
      <w:pPr>
        <w:pStyle w:val="Prrafodelista"/>
        <w:numPr>
          <w:ilvl w:val="0"/>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Enviar al correo electrónico </w:t>
      </w:r>
      <w:hyperlink r:id="rId6" w:history="1">
        <w:r w:rsidRPr="00D47D66">
          <w:rPr>
            <w:rStyle w:val="Hipervnculo"/>
            <w:rFonts w:eastAsia="Times New Roman" w:cstheme="minorHAnsi"/>
            <w:sz w:val="24"/>
            <w:szCs w:val="24"/>
            <w:lang w:eastAsia="es-EC"/>
          </w:rPr>
          <w:t>nancy.naranjo@epn.edu.ec</w:t>
        </w:r>
      </w:hyperlink>
      <w:r w:rsidRPr="00D47D66">
        <w:rPr>
          <w:rFonts w:eastAsia="Times New Roman" w:cstheme="minorHAnsi"/>
          <w:color w:val="000000"/>
          <w:sz w:val="24"/>
          <w:szCs w:val="24"/>
          <w:lang w:eastAsia="es-EC"/>
        </w:rPr>
        <w:t xml:space="preserve"> :</w:t>
      </w:r>
    </w:p>
    <w:p w:rsidR="00217D83" w:rsidRPr="00D47D66" w:rsidRDefault="00217D83" w:rsidP="005A4D3F">
      <w:pPr>
        <w:pStyle w:val="Prrafodelista"/>
        <w:numPr>
          <w:ilvl w:val="1"/>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Documento de anillado de trabajo de titulación en formato </w:t>
      </w:r>
      <w:proofErr w:type="spellStart"/>
      <w:r w:rsidRPr="00D47D66">
        <w:rPr>
          <w:rFonts w:eastAsia="Times New Roman" w:cstheme="minorHAnsi"/>
          <w:color w:val="000000"/>
          <w:sz w:val="24"/>
          <w:szCs w:val="24"/>
          <w:lang w:eastAsia="es-EC"/>
        </w:rPr>
        <w:t>pdf</w:t>
      </w:r>
      <w:proofErr w:type="spellEnd"/>
      <w:r w:rsidRPr="00D47D66">
        <w:rPr>
          <w:rFonts w:eastAsia="Times New Roman" w:cstheme="minorHAnsi"/>
          <w:color w:val="000000"/>
          <w:sz w:val="24"/>
          <w:szCs w:val="24"/>
          <w:lang w:eastAsia="es-EC"/>
        </w:rPr>
        <w:t xml:space="preserve"> con las firmas respectivas y en formato Word.</w:t>
      </w:r>
    </w:p>
    <w:p w:rsidR="00217D83" w:rsidRPr="00D47D66" w:rsidRDefault="00217D83" w:rsidP="005A4D3F">
      <w:pPr>
        <w:pStyle w:val="Prrafodelista"/>
        <w:numPr>
          <w:ilvl w:val="1"/>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Escaneado del plan de trabajo de titulación aprobado.</w:t>
      </w:r>
    </w:p>
    <w:p w:rsidR="00217D83" w:rsidRPr="00D47D66" w:rsidRDefault="00217D83" w:rsidP="005A4D3F">
      <w:pPr>
        <w:pStyle w:val="Prrafodelista"/>
        <w:numPr>
          <w:ilvl w:val="1"/>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Solicitud a nombre del Decano o Jefa DICC, según corresponda, de entrega de anillados escaneada con las respectivas firmas,</w:t>
      </w:r>
      <w:r w:rsidRPr="00D47D66">
        <w:rPr>
          <w:rFonts w:cstheme="minorHAnsi"/>
          <w:sz w:val="24"/>
          <w:szCs w:val="24"/>
        </w:rPr>
        <w:t xml:space="preserve"> </w:t>
      </w:r>
      <w:r w:rsidRPr="00D47D66">
        <w:rPr>
          <w:rFonts w:eastAsia="Times New Roman" w:cstheme="minorHAnsi"/>
          <w:color w:val="000000"/>
          <w:sz w:val="24"/>
          <w:szCs w:val="24"/>
          <w:lang w:eastAsia="es-EC"/>
        </w:rPr>
        <w:t xml:space="preserve">y solicitando la designación de tribunal. </w:t>
      </w:r>
    </w:p>
    <w:p w:rsidR="00217D83" w:rsidRPr="00D47D66" w:rsidRDefault="00696C11" w:rsidP="005A4D3F">
      <w:pPr>
        <w:pStyle w:val="Prrafodelista"/>
        <w:numPr>
          <w:ilvl w:val="0"/>
          <w:numId w:val="1"/>
        </w:numPr>
        <w:shd w:val="clear" w:color="auto" w:fill="FFFFFF"/>
        <w:spacing w:after="0" w:line="240" w:lineRule="auto"/>
        <w:jc w:val="both"/>
        <w:textAlignment w:val="baseline"/>
        <w:rPr>
          <w:rFonts w:eastAsia="Times New Roman" w:cstheme="minorHAnsi"/>
          <w:color w:val="000000"/>
          <w:sz w:val="24"/>
          <w:szCs w:val="24"/>
          <w:lang w:eastAsia="es-EC"/>
        </w:rPr>
      </w:pPr>
      <w:r>
        <w:rPr>
          <w:rFonts w:eastAsia="Times New Roman" w:cstheme="minorHAnsi"/>
          <w:color w:val="000000"/>
          <w:sz w:val="24"/>
          <w:szCs w:val="24"/>
          <w:lang w:eastAsia="es-EC"/>
        </w:rPr>
        <w:t>El D</w:t>
      </w:r>
      <w:r w:rsidR="00217D83" w:rsidRPr="00D47D66">
        <w:rPr>
          <w:rFonts w:eastAsia="Times New Roman" w:cstheme="minorHAnsi"/>
          <w:color w:val="000000"/>
          <w:sz w:val="24"/>
          <w:szCs w:val="24"/>
          <w:lang w:eastAsia="es-EC"/>
        </w:rPr>
        <w:t>ecano</w:t>
      </w:r>
      <w:r w:rsidR="001A3A70">
        <w:rPr>
          <w:rFonts w:eastAsia="Times New Roman" w:cstheme="minorHAnsi"/>
          <w:color w:val="000000"/>
          <w:sz w:val="24"/>
          <w:szCs w:val="24"/>
          <w:lang w:eastAsia="es-EC"/>
        </w:rPr>
        <w:t xml:space="preserve"> o la Jefa del DICC</w:t>
      </w:r>
      <w:r w:rsidR="00217D83" w:rsidRPr="00D47D66">
        <w:rPr>
          <w:rFonts w:eastAsia="Times New Roman" w:cstheme="minorHAnsi"/>
          <w:color w:val="000000"/>
          <w:sz w:val="24"/>
          <w:szCs w:val="24"/>
          <w:lang w:eastAsia="es-EC"/>
        </w:rPr>
        <w:t xml:space="preserve"> designa a los miembros de tribunal, a quienes se les enviará vía </w:t>
      </w:r>
      <w:proofErr w:type="spellStart"/>
      <w:r w:rsidR="00217D83" w:rsidRPr="00D47D66">
        <w:rPr>
          <w:rFonts w:eastAsia="Times New Roman" w:cstheme="minorHAnsi"/>
          <w:color w:val="000000"/>
          <w:sz w:val="24"/>
          <w:szCs w:val="24"/>
          <w:lang w:eastAsia="es-EC"/>
        </w:rPr>
        <w:t>Quipux</w:t>
      </w:r>
      <w:proofErr w:type="spellEnd"/>
      <w:r w:rsidR="00217D83" w:rsidRPr="00D47D66">
        <w:rPr>
          <w:rFonts w:eastAsia="Times New Roman" w:cstheme="minorHAnsi"/>
          <w:color w:val="000000"/>
          <w:sz w:val="24"/>
          <w:szCs w:val="24"/>
          <w:lang w:eastAsia="es-EC"/>
        </w:rPr>
        <w:t xml:space="preserve"> la designación</w:t>
      </w:r>
      <w:r w:rsidR="005A4D3F">
        <w:rPr>
          <w:rFonts w:eastAsia="Times New Roman" w:cstheme="minorHAnsi"/>
          <w:color w:val="000000"/>
          <w:sz w:val="24"/>
          <w:szCs w:val="24"/>
          <w:lang w:eastAsia="es-EC"/>
        </w:rPr>
        <w:t>,</w:t>
      </w:r>
      <w:r w:rsidR="00217D83" w:rsidRPr="00D47D66">
        <w:rPr>
          <w:rFonts w:eastAsia="Times New Roman" w:cstheme="minorHAnsi"/>
          <w:color w:val="000000"/>
          <w:sz w:val="24"/>
          <w:szCs w:val="24"/>
          <w:lang w:eastAsia="es-EC"/>
        </w:rPr>
        <w:t xml:space="preserve"> con los adjuntos respectivos.</w:t>
      </w:r>
    </w:p>
    <w:p w:rsidR="00C96ABB" w:rsidRPr="00D47D66" w:rsidRDefault="00217D83" w:rsidP="005A4D3F">
      <w:pPr>
        <w:pStyle w:val="Prrafodelista"/>
        <w:numPr>
          <w:ilvl w:val="0"/>
          <w:numId w:val="1"/>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De ser el caso</w:t>
      </w:r>
      <w:r w:rsidR="00696C11">
        <w:rPr>
          <w:rFonts w:eastAsia="Times New Roman" w:cstheme="minorHAnsi"/>
          <w:color w:val="000000"/>
          <w:sz w:val="24"/>
          <w:szCs w:val="24"/>
          <w:lang w:eastAsia="es-EC"/>
        </w:rPr>
        <w:t>,</w:t>
      </w:r>
      <w:r w:rsidRPr="00D47D66">
        <w:rPr>
          <w:rFonts w:eastAsia="Times New Roman" w:cstheme="minorHAnsi"/>
          <w:color w:val="000000"/>
          <w:sz w:val="24"/>
          <w:szCs w:val="24"/>
          <w:lang w:eastAsia="es-EC"/>
        </w:rPr>
        <w:t xml:space="preserve"> y de acuerdo a las fechas de cumplimiento de entrega de informes con la nota del trabajo de titulación, se recibirá por esta única vez en formato digital, co</w:t>
      </w:r>
      <w:r w:rsidR="005A4D3F">
        <w:rPr>
          <w:rFonts w:eastAsia="Times New Roman" w:cstheme="minorHAnsi"/>
          <w:color w:val="000000"/>
          <w:sz w:val="24"/>
          <w:szCs w:val="24"/>
          <w:lang w:eastAsia="es-EC"/>
        </w:rPr>
        <w:t>n la respectiva firma escaneada</w:t>
      </w:r>
    </w:p>
    <w:p w:rsidR="00C96ABB" w:rsidRPr="00D47D66" w:rsidRDefault="00C96ABB" w:rsidP="005A4D3F">
      <w:pPr>
        <w:shd w:val="clear" w:color="auto" w:fill="FFFFFF"/>
        <w:spacing w:after="0" w:line="240" w:lineRule="auto"/>
        <w:ind w:left="360"/>
        <w:jc w:val="both"/>
        <w:textAlignment w:val="baseline"/>
        <w:rPr>
          <w:rFonts w:eastAsia="Times New Roman" w:cstheme="minorHAnsi"/>
          <w:color w:val="000000"/>
          <w:sz w:val="24"/>
          <w:szCs w:val="24"/>
          <w:lang w:eastAsia="es-EC"/>
        </w:rPr>
      </w:pPr>
    </w:p>
    <w:p w:rsidR="00C96ABB" w:rsidRPr="00D47D66" w:rsidRDefault="00C96ABB" w:rsidP="003D358F">
      <w:pPr>
        <w:shd w:val="clear" w:color="auto" w:fill="FFFFFF"/>
        <w:spacing w:after="0" w:line="240" w:lineRule="auto"/>
        <w:ind w:left="360"/>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PR</w:t>
      </w:r>
      <w:r w:rsidR="00FA2253">
        <w:rPr>
          <w:rFonts w:eastAsia="Times New Roman" w:cstheme="minorHAnsi"/>
          <w:color w:val="000000"/>
          <w:sz w:val="24"/>
          <w:szCs w:val="24"/>
          <w:lang w:eastAsia="es-EC"/>
        </w:rPr>
        <w:t>Ó</w:t>
      </w:r>
      <w:r w:rsidRPr="00D47D66">
        <w:rPr>
          <w:rFonts w:eastAsia="Times New Roman" w:cstheme="minorHAnsi"/>
          <w:color w:val="000000"/>
          <w:sz w:val="24"/>
          <w:szCs w:val="24"/>
          <w:lang w:eastAsia="es-EC"/>
        </w:rPr>
        <w:t>RROGA ENTREGA DE ANILLADOS:</w:t>
      </w:r>
    </w:p>
    <w:p w:rsidR="00217D83" w:rsidRPr="00D47D66" w:rsidRDefault="00217D83" w:rsidP="005A4D3F">
      <w:pPr>
        <w:pStyle w:val="Prrafodelista"/>
        <w:numPr>
          <w:ilvl w:val="0"/>
          <w:numId w:val="2"/>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Las autorizaciones para prórroga de entrega de anillados serán receptadas hasta el último día de pagos de matrículas ordinarias, </w:t>
      </w:r>
      <w:r w:rsidR="00C96ABB" w:rsidRPr="00D47D66">
        <w:rPr>
          <w:rFonts w:eastAsia="Times New Roman" w:cstheme="minorHAnsi"/>
          <w:color w:val="000000"/>
          <w:sz w:val="24"/>
          <w:szCs w:val="24"/>
          <w:lang w:eastAsia="es-EC"/>
        </w:rPr>
        <w:t xml:space="preserve">(5 de mayo de 2020) </w:t>
      </w:r>
      <w:r w:rsidRPr="00D47D66">
        <w:rPr>
          <w:rFonts w:eastAsia="Times New Roman" w:cstheme="minorHAnsi"/>
          <w:color w:val="000000"/>
          <w:sz w:val="24"/>
          <w:szCs w:val="24"/>
          <w:lang w:eastAsia="es-EC"/>
        </w:rPr>
        <w:t xml:space="preserve">adjuntado: Formulario F_AA_201, solicitud del estudiante dirigido al Sr. Decano y certificación del avance de tesis de </w:t>
      </w:r>
      <w:r w:rsidR="00C96ABB" w:rsidRPr="00D47D66">
        <w:rPr>
          <w:rFonts w:eastAsia="Times New Roman" w:cstheme="minorHAnsi"/>
          <w:color w:val="000000"/>
          <w:sz w:val="24"/>
          <w:szCs w:val="24"/>
          <w:lang w:eastAsia="es-EC"/>
        </w:rPr>
        <w:t>más</w:t>
      </w:r>
      <w:r w:rsidRPr="00D47D66">
        <w:rPr>
          <w:rFonts w:eastAsia="Times New Roman" w:cstheme="minorHAnsi"/>
          <w:color w:val="000000"/>
          <w:sz w:val="24"/>
          <w:szCs w:val="24"/>
          <w:lang w:eastAsia="es-EC"/>
        </w:rPr>
        <w:t xml:space="preserve"> del 80% del director</w:t>
      </w:r>
      <w:r w:rsidR="00C96ABB" w:rsidRPr="00D47D66">
        <w:rPr>
          <w:rFonts w:eastAsia="Times New Roman" w:cstheme="minorHAnsi"/>
          <w:color w:val="000000"/>
          <w:sz w:val="24"/>
          <w:szCs w:val="24"/>
          <w:lang w:eastAsia="es-EC"/>
        </w:rPr>
        <w:t xml:space="preserve">, enviar a correo </w:t>
      </w:r>
      <w:hyperlink r:id="rId7" w:history="1">
        <w:r w:rsidR="005A4D3F" w:rsidRPr="00341246">
          <w:rPr>
            <w:rStyle w:val="Hipervnculo"/>
            <w:rFonts w:eastAsia="Times New Roman" w:cstheme="minorHAnsi"/>
            <w:sz w:val="24"/>
            <w:szCs w:val="24"/>
            <w:lang w:eastAsia="es-EC"/>
          </w:rPr>
          <w:t>sandra.bermeo@epn.edu.ec</w:t>
        </w:r>
      </w:hyperlink>
      <w:r w:rsidR="00C96ABB" w:rsidRPr="00D47D66">
        <w:rPr>
          <w:rFonts w:eastAsia="Times New Roman" w:cstheme="minorHAnsi"/>
          <w:color w:val="000000"/>
          <w:sz w:val="24"/>
          <w:szCs w:val="24"/>
          <w:lang w:eastAsia="es-EC"/>
        </w:rPr>
        <w:t xml:space="preserve"> </w:t>
      </w:r>
    </w:p>
    <w:p w:rsidR="00217D83" w:rsidRPr="00D47D66" w:rsidRDefault="00217D83" w:rsidP="005A4D3F">
      <w:pPr>
        <w:pStyle w:val="Prrafodelista"/>
        <w:shd w:val="clear" w:color="auto" w:fill="FFFFFF"/>
        <w:spacing w:after="0" w:line="240" w:lineRule="auto"/>
        <w:ind w:left="1080"/>
        <w:jc w:val="both"/>
        <w:textAlignment w:val="baseline"/>
        <w:rPr>
          <w:rFonts w:eastAsia="Times New Roman" w:cstheme="minorHAnsi"/>
          <w:color w:val="000000"/>
          <w:sz w:val="24"/>
          <w:szCs w:val="24"/>
          <w:lang w:eastAsia="es-EC"/>
        </w:rPr>
      </w:pPr>
    </w:p>
    <w:p w:rsidR="00217D83" w:rsidRPr="00D47D66" w:rsidRDefault="00D47D66" w:rsidP="005A4D3F">
      <w:pPr>
        <w:pStyle w:val="Prrafodelista"/>
        <w:numPr>
          <w:ilvl w:val="0"/>
          <w:numId w:val="3"/>
        </w:numPr>
        <w:shd w:val="clear" w:color="auto" w:fill="FFFFFF"/>
        <w:spacing w:after="0" w:line="240" w:lineRule="auto"/>
        <w:ind w:left="426"/>
        <w:jc w:val="both"/>
        <w:textAlignment w:val="baseline"/>
        <w:rPr>
          <w:rFonts w:eastAsia="Times New Roman" w:cstheme="minorHAnsi"/>
          <w:b/>
          <w:bCs/>
          <w:color w:val="000000"/>
          <w:sz w:val="24"/>
          <w:szCs w:val="24"/>
          <w:lang w:eastAsia="es-EC"/>
        </w:rPr>
      </w:pPr>
      <w:r w:rsidRPr="00D47D66">
        <w:rPr>
          <w:rFonts w:eastAsia="Times New Roman" w:cstheme="minorHAnsi"/>
          <w:b/>
          <w:bCs/>
          <w:color w:val="000000"/>
          <w:sz w:val="24"/>
          <w:szCs w:val="24"/>
          <w:lang w:eastAsia="es-EC"/>
        </w:rPr>
        <w:t>EXPEDIENTE DE GRADO:</w:t>
      </w:r>
    </w:p>
    <w:p w:rsidR="00E540EE" w:rsidRDefault="00E540EE"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217D83" w:rsidRPr="00D47D66" w:rsidRDefault="00C96ABB" w:rsidP="005A4D3F">
      <w:p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Una vez que se cuente con las 3 notas registradas:</w:t>
      </w:r>
    </w:p>
    <w:p w:rsidR="00C96ABB" w:rsidRPr="00D47D66" w:rsidRDefault="00C96ABB"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C96ABB" w:rsidRPr="00D47D66" w:rsidRDefault="00D47D66" w:rsidP="005A4D3F">
      <w:pPr>
        <w:shd w:val="clear" w:color="auto" w:fill="FFFFFF"/>
        <w:spacing w:after="0" w:line="240" w:lineRule="auto"/>
        <w:ind w:firstLine="284"/>
        <w:jc w:val="both"/>
        <w:textAlignment w:val="baseline"/>
        <w:rPr>
          <w:rFonts w:eastAsia="Times New Roman" w:cstheme="minorHAnsi"/>
          <w:b/>
          <w:bCs/>
          <w:color w:val="000000"/>
          <w:sz w:val="24"/>
          <w:szCs w:val="24"/>
          <w:lang w:eastAsia="es-EC"/>
        </w:rPr>
      </w:pPr>
      <w:r>
        <w:rPr>
          <w:rFonts w:eastAsia="Times New Roman" w:cstheme="minorHAnsi"/>
          <w:b/>
          <w:bCs/>
          <w:color w:val="000000"/>
          <w:sz w:val="24"/>
          <w:szCs w:val="24"/>
          <w:lang w:eastAsia="es-EC"/>
        </w:rPr>
        <w:t>2.1</w:t>
      </w:r>
      <w:r>
        <w:rPr>
          <w:rFonts w:eastAsia="Times New Roman" w:cstheme="minorHAnsi"/>
          <w:b/>
          <w:bCs/>
          <w:color w:val="000000"/>
          <w:sz w:val="24"/>
          <w:szCs w:val="24"/>
          <w:lang w:eastAsia="es-EC"/>
        </w:rPr>
        <w:tab/>
      </w:r>
      <w:r w:rsidR="00C96ABB" w:rsidRPr="00D47D66">
        <w:rPr>
          <w:rFonts w:eastAsia="Times New Roman" w:cstheme="minorHAnsi"/>
          <w:b/>
          <w:bCs/>
          <w:color w:val="000000"/>
          <w:sz w:val="24"/>
          <w:szCs w:val="24"/>
          <w:lang w:eastAsia="es-EC"/>
        </w:rPr>
        <w:t>ORDEN DE EMPASTADO</w:t>
      </w:r>
      <w:r w:rsidR="00FA2253">
        <w:rPr>
          <w:rFonts w:eastAsia="Times New Roman" w:cstheme="minorHAnsi"/>
          <w:b/>
          <w:bCs/>
          <w:color w:val="000000"/>
          <w:sz w:val="24"/>
          <w:szCs w:val="24"/>
          <w:lang w:eastAsia="es-EC"/>
        </w:rPr>
        <w:t xml:space="preserve"> – PREGRADO Y POSGRADO </w:t>
      </w:r>
    </w:p>
    <w:p w:rsidR="00C96ABB" w:rsidRPr="00D47D66" w:rsidRDefault="00C96ABB" w:rsidP="005A4D3F">
      <w:pPr>
        <w:pStyle w:val="Prrafodelista"/>
        <w:numPr>
          <w:ilvl w:val="0"/>
          <w:numId w:val="2"/>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El Director del Trabajo de titulación enviará un correo electrónico a </w:t>
      </w:r>
      <w:hyperlink r:id="rId8" w:history="1">
        <w:r w:rsidRPr="00D47D66">
          <w:rPr>
            <w:rStyle w:val="Hipervnculo"/>
            <w:rFonts w:eastAsia="Times New Roman" w:cstheme="minorHAnsi"/>
            <w:sz w:val="24"/>
            <w:szCs w:val="24"/>
            <w:lang w:eastAsia="es-EC"/>
          </w:rPr>
          <w:t>decano.sistemas@epn.edu.ec</w:t>
        </w:r>
      </w:hyperlink>
      <w:r w:rsidRPr="00D47D66">
        <w:rPr>
          <w:rFonts w:eastAsia="Times New Roman" w:cstheme="minorHAnsi"/>
          <w:color w:val="000000"/>
          <w:sz w:val="24"/>
          <w:szCs w:val="24"/>
          <w:lang w:eastAsia="es-EC"/>
        </w:rPr>
        <w:t>, con el informe respecto al cumplimiento del Trabajo de Titulación.</w:t>
      </w:r>
    </w:p>
    <w:p w:rsidR="00C96ABB" w:rsidRPr="005A4D3F" w:rsidRDefault="00C96ABB" w:rsidP="005A4D3F">
      <w:pPr>
        <w:pStyle w:val="Prrafodelista"/>
        <w:numPr>
          <w:ilvl w:val="0"/>
          <w:numId w:val="2"/>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Decano emite respectiva orden de empastado, para los </w:t>
      </w:r>
      <w:r w:rsidR="00E65B74" w:rsidRPr="00D47D66">
        <w:rPr>
          <w:rFonts w:eastAsia="Times New Roman" w:cstheme="minorHAnsi"/>
          <w:color w:val="000000"/>
          <w:sz w:val="24"/>
          <w:szCs w:val="24"/>
          <w:lang w:eastAsia="es-EC"/>
        </w:rPr>
        <w:t>trámites</w:t>
      </w:r>
      <w:r w:rsidR="004D3E04">
        <w:rPr>
          <w:rFonts w:eastAsia="Times New Roman" w:cstheme="minorHAnsi"/>
          <w:color w:val="000000"/>
          <w:sz w:val="24"/>
          <w:szCs w:val="24"/>
          <w:lang w:eastAsia="es-EC"/>
        </w:rPr>
        <w:t xml:space="preserve"> consiguientes. </w:t>
      </w:r>
    </w:p>
    <w:p w:rsidR="00C96ABB" w:rsidRDefault="00C96ABB"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F5747D" w:rsidRDefault="00F5747D"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F5747D" w:rsidRDefault="00F5747D"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F5747D" w:rsidRPr="00D47D66" w:rsidRDefault="00F5747D"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C96ABB" w:rsidRPr="00D47D66" w:rsidRDefault="00D47D66" w:rsidP="005A4D3F">
      <w:pPr>
        <w:shd w:val="clear" w:color="auto" w:fill="FFFFFF"/>
        <w:spacing w:after="0" w:line="240" w:lineRule="auto"/>
        <w:ind w:firstLine="284"/>
        <w:jc w:val="both"/>
        <w:textAlignment w:val="baseline"/>
        <w:rPr>
          <w:rFonts w:eastAsia="Times New Roman" w:cstheme="minorHAnsi"/>
          <w:b/>
          <w:bCs/>
          <w:color w:val="000000"/>
          <w:sz w:val="24"/>
          <w:szCs w:val="24"/>
          <w:lang w:eastAsia="es-EC"/>
        </w:rPr>
      </w:pPr>
      <w:r>
        <w:rPr>
          <w:rFonts w:eastAsia="Times New Roman" w:cstheme="minorHAnsi"/>
          <w:b/>
          <w:bCs/>
          <w:color w:val="000000"/>
          <w:sz w:val="24"/>
          <w:szCs w:val="24"/>
          <w:lang w:eastAsia="es-EC"/>
        </w:rPr>
        <w:lastRenderedPageBreak/>
        <w:t>2.2</w:t>
      </w:r>
      <w:r>
        <w:rPr>
          <w:rFonts w:eastAsia="Times New Roman" w:cstheme="minorHAnsi"/>
          <w:b/>
          <w:bCs/>
          <w:color w:val="000000"/>
          <w:sz w:val="24"/>
          <w:szCs w:val="24"/>
          <w:lang w:eastAsia="es-EC"/>
        </w:rPr>
        <w:tab/>
      </w:r>
      <w:r w:rsidR="00E65B74" w:rsidRPr="00D47D66">
        <w:rPr>
          <w:rFonts w:eastAsia="Times New Roman" w:cstheme="minorHAnsi"/>
          <w:b/>
          <w:bCs/>
          <w:color w:val="000000"/>
          <w:sz w:val="24"/>
          <w:szCs w:val="24"/>
          <w:lang w:eastAsia="es-EC"/>
        </w:rPr>
        <w:t>CERTIFICADO DE NO ADEUDAR: BIBLIOTECA FIS, LABORATORIO FIS, AEIS.</w:t>
      </w:r>
      <w:r w:rsidR="00FA2253">
        <w:rPr>
          <w:rFonts w:eastAsia="Times New Roman" w:cstheme="minorHAnsi"/>
          <w:b/>
          <w:bCs/>
          <w:color w:val="000000"/>
          <w:sz w:val="24"/>
          <w:szCs w:val="24"/>
          <w:lang w:eastAsia="es-EC"/>
        </w:rPr>
        <w:t xml:space="preserve"> (PREGRADO)</w:t>
      </w:r>
    </w:p>
    <w:p w:rsidR="00E65B74" w:rsidRPr="00D47D66" w:rsidRDefault="00E65B74" w:rsidP="005A4D3F">
      <w:pPr>
        <w:pStyle w:val="Prrafodelista"/>
        <w:numPr>
          <w:ilvl w:val="0"/>
          <w:numId w:val="2"/>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Estudiante solicita a cada unidad de la FIS, la certificación de no adeudar, esto es BIBLIOTECA FIS (</w:t>
      </w:r>
      <w:hyperlink r:id="rId9" w:history="1">
        <w:r w:rsidR="005A4D3F" w:rsidRPr="00341246">
          <w:rPr>
            <w:rStyle w:val="Hipervnculo"/>
            <w:rFonts w:eastAsia="Times New Roman" w:cstheme="minorHAnsi"/>
            <w:sz w:val="24"/>
            <w:szCs w:val="24"/>
            <w:lang w:eastAsia="es-EC"/>
          </w:rPr>
          <w:t>ximena.moreno@epn.edu.ec</w:t>
        </w:r>
      </w:hyperlink>
      <w:r w:rsidRPr="00D47D66">
        <w:rPr>
          <w:rFonts w:eastAsia="Times New Roman" w:cstheme="minorHAnsi"/>
          <w:color w:val="000000"/>
          <w:sz w:val="24"/>
          <w:szCs w:val="24"/>
          <w:lang w:eastAsia="es-EC"/>
        </w:rPr>
        <w:t>), LABORATORIO FIS, (</w:t>
      </w:r>
      <w:hyperlink r:id="rId10" w:history="1">
        <w:r w:rsidRPr="00D47D66">
          <w:rPr>
            <w:rStyle w:val="Hipervnculo"/>
            <w:rFonts w:eastAsia="Times New Roman" w:cstheme="minorHAnsi"/>
            <w:sz w:val="24"/>
            <w:szCs w:val="24"/>
            <w:lang w:eastAsia="es-EC"/>
          </w:rPr>
          <w:t>labfis@epn.edu.ec</w:t>
        </w:r>
      </w:hyperlink>
      <w:r w:rsidRPr="00D47D66">
        <w:rPr>
          <w:rFonts w:eastAsia="Times New Roman" w:cstheme="minorHAnsi"/>
          <w:color w:val="000000"/>
          <w:sz w:val="24"/>
          <w:szCs w:val="24"/>
          <w:lang w:eastAsia="es-EC"/>
        </w:rPr>
        <w:t>)  AEIS (</w:t>
      </w:r>
      <w:hyperlink r:id="rId11" w:history="1">
        <w:r w:rsidR="004D3E04" w:rsidRPr="00400A6D">
          <w:rPr>
            <w:rStyle w:val="Hipervnculo"/>
          </w:rPr>
          <w:t>asociacion.sistemas@epn.edu.ec</w:t>
        </w:r>
      </w:hyperlink>
      <w:r w:rsidR="004D3E04">
        <w:t xml:space="preserve"> </w:t>
      </w:r>
      <w:r w:rsidRPr="00D47D66">
        <w:rPr>
          <w:rFonts w:eastAsia="Times New Roman" w:cstheme="minorHAnsi"/>
          <w:color w:val="000000"/>
          <w:sz w:val="24"/>
          <w:szCs w:val="24"/>
          <w:lang w:eastAsia="es-EC"/>
        </w:rPr>
        <w:t xml:space="preserve">) </w:t>
      </w:r>
    </w:p>
    <w:p w:rsidR="00E65B74" w:rsidRPr="00D47D66" w:rsidRDefault="00E65B74" w:rsidP="005A4D3F">
      <w:pPr>
        <w:pStyle w:val="Prrafodelista"/>
        <w:numPr>
          <w:ilvl w:val="0"/>
          <w:numId w:val="2"/>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Cada Unidad de la FIS, emitirá vía correo electrónico a </w:t>
      </w:r>
      <w:hyperlink r:id="rId12" w:history="1">
        <w:r w:rsidR="005A4D3F" w:rsidRPr="00341246">
          <w:rPr>
            <w:rStyle w:val="Hipervnculo"/>
            <w:rFonts w:eastAsia="Times New Roman" w:cstheme="minorHAnsi"/>
            <w:sz w:val="24"/>
            <w:szCs w:val="24"/>
            <w:lang w:eastAsia="es-EC"/>
          </w:rPr>
          <w:t>nancy.naranjo@epn.edu.ec</w:t>
        </w:r>
      </w:hyperlink>
      <w:r w:rsidRPr="00D47D66">
        <w:rPr>
          <w:rFonts w:eastAsia="Times New Roman" w:cstheme="minorHAnsi"/>
          <w:color w:val="000000"/>
          <w:sz w:val="24"/>
          <w:szCs w:val="24"/>
          <w:lang w:eastAsia="es-EC"/>
        </w:rPr>
        <w:t xml:space="preserve"> la respectiva certificación de no adeudar.</w:t>
      </w:r>
    </w:p>
    <w:p w:rsidR="00E65B74" w:rsidRPr="00D47D66" w:rsidRDefault="00E65B74"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C96ABB" w:rsidRPr="00D47D66" w:rsidRDefault="00C96ABB"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217D83" w:rsidRPr="00D47D66" w:rsidRDefault="00D47D66" w:rsidP="00B1575D">
      <w:pPr>
        <w:shd w:val="clear" w:color="auto" w:fill="FFFFFF"/>
        <w:spacing w:after="0" w:line="240" w:lineRule="auto"/>
        <w:ind w:firstLine="284"/>
        <w:jc w:val="both"/>
        <w:textAlignment w:val="baseline"/>
        <w:rPr>
          <w:rFonts w:eastAsia="Times New Roman" w:cstheme="minorHAnsi"/>
          <w:b/>
          <w:bCs/>
          <w:color w:val="000000"/>
          <w:sz w:val="24"/>
          <w:szCs w:val="24"/>
          <w:lang w:eastAsia="es-EC"/>
        </w:rPr>
      </w:pPr>
      <w:r>
        <w:rPr>
          <w:rFonts w:eastAsia="Times New Roman" w:cstheme="minorHAnsi"/>
          <w:b/>
          <w:bCs/>
          <w:color w:val="000000"/>
          <w:sz w:val="24"/>
          <w:szCs w:val="24"/>
          <w:lang w:eastAsia="es-EC"/>
        </w:rPr>
        <w:t>2.3</w:t>
      </w:r>
      <w:r>
        <w:rPr>
          <w:rFonts w:eastAsia="Times New Roman" w:cstheme="minorHAnsi"/>
          <w:b/>
          <w:bCs/>
          <w:color w:val="000000"/>
          <w:sz w:val="24"/>
          <w:szCs w:val="24"/>
          <w:lang w:eastAsia="es-EC"/>
        </w:rPr>
        <w:tab/>
      </w:r>
      <w:r w:rsidR="00E65B74" w:rsidRPr="00D47D66">
        <w:rPr>
          <w:rFonts w:eastAsia="Times New Roman" w:cstheme="minorHAnsi"/>
          <w:b/>
          <w:bCs/>
          <w:color w:val="000000"/>
          <w:sz w:val="24"/>
          <w:szCs w:val="24"/>
          <w:lang w:eastAsia="es-EC"/>
        </w:rPr>
        <w:t>CERTIFICADO DE PRODUCTO DE SOFTWARE:</w:t>
      </w:r>
      <w:r w:rsidR="00FA2253">
        <w:rPr>
          <w:rFonts w:eastAsia="Times New Roman" w:cstheme="minorHAnsi"/>
          <w:b/>
          <w:bCs/>
          <w:color w:val="000000"/>
          <w:sz w:val="24"/>
          <w:szCs w:val="24"/>
          <w:lang w:eastAsia="es-EC"/>
        </w:rPr>
        <w:t xml:space="preserve"> (PREGRADO)</w:t>
      </w:r>
    </w:p>
    <w:p w:rsidR="00E65B74" w:rsidRPr="00D47D66" w:rsidRDefault="00E65B74"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E65B74" w:rsidRPr="00D47D66" w:rsidRDefault="00E65B74" w:rsidP="00C87DD0">
      <w:pPr>
        <w:shd w:val="clear" w:color="auto" w:fill="FFFFFF"/>
        <w:spacing w:after="0" w:line="240" w:lineRule="auto"/>
        <w:ind w:left="284"/>
        <w:jc w:val="both"/>
        <w:textAlignment w:val="baseline"/>
        <w:rPr>
          <w:rFonts w:cstheme="minorHAnsi"/>
          <w:sz w:val="24"/>
          <w:szCs w:val="24"/>
        </w:rPr>
      </w:pPr>
      <w:r w:rsidRPr="00D47D66">
        <w:rPr>
          <w:rFonts w:cstheme="minorHAnsi"/>
          <w:sz w:val="24"/>
          <w:szCs w:val="24"/>
        </w:rPr>
        <w:t xml:space="preserve">Contactarse con el Ing. Eddie Yánez, </w:t>
      </w:r>
      <w:hyperlink r:id="rId13" w:history="1">
        <w:r w:rsidR="00E64EAA" w:rsidRPr="00341246">
          <w:rPr>
            <w:rStyle w:val="Hipervnculo"/>
            <w:rFonts w:cstheme="minorHAnsi"/>
            <w:sz w:val="24"/>
            <w:szCs w:val="24"/>
          </w:rPr>
          <w:t>eddie.yanez@epn.edu.ec</w:t>
        </w:r>
      </w:hyperlink>
      <w:r w:rsidRPr="00D47D66">
        <w:rPr>
          <w:rFonts w:cstheme="minorHAnsi"/>
          <w:sz w:val="24"/>
          <w:szCs w:val="24"/>
        </w:rPr>
        <w:t xml:space="preserve"> </w:t>
      </w:r>
      <w:proofErr w:type="gramStart"/>
      <w:r w:rsidRPr="00D47D66">
        <w:rPr>
          <w:rFonts w:cstheme="minorHAnsi"/>
          <w:sz w:val="24"/>
          <w:szCs w:val="24"/>
        </w:rPr>
        <w:t>/  Cel</w:t>
      </w:r>
      <w:proofErr w:type="gramEnd"/>
      <w:r w:rsidRPr="00D47D66">
        <w:rPr>
          <w:rFonts w:cstheme="minorHAnsi"/>
          <w:sz w:val="24"/>
          <w:szCs w:val="24"/>
        </w:rPr>
        <w:t>. 099 861 5433</w:t>
      </w:r>
    </w:p>
    <w:p w:rsidR="00E65B74" w:rsidRPr="00D47D66" w:rsidRDefault="00E65B74" w:rsidP="00C87DD0">
      <w:pPr>
        <w:shd w:val="clear" w:color="auto" w:fill="FFFFFF"/>
        <w:spacing w:after="0" w:line="240" w:lineRule="auto"/>
        <w:ind w:left="284"/>
        <w:jc w:val="both"/>
        <w:textAlignment w:val="baseline"/>
        <w:rPr>
          <w:rFonts w:cstheme="minorHAnsi"/>
          <w:sz w:val="24"/>
          <w:szCs w:val="24"/>
        </w:rPr>
      </w:pPr>
    </w:p>
    <w:p w:rsidR="00E65B74" w:rsidRPr="00D47D66" w:rsidRDefault="00E65B74" w:rsidP="00C87DD0">
      <w:pPr>
        <w:ind w:left="284"/>
        <w:jc w:val="both"/>
        <w:rPr>
          <w:rFonts w:cstheme="minorHAnsi"/>
          <w:sz w:val="24"/>
          <w:szCs w:val="24"/>
        </w:rPr>
      </w:pPr>
      <w:r w:rsidRPr="00D47D66">
        <w:rPr>
          <w:rFonts w:cstheme="minorHAnsi"/>
          <w:sz w:val="24"/>
          <w:szCs w:val="24"/>
        </w:rPr>
        <w:t xml:space="preserve">VISITAR EL REPOSITORIO </w:t>
      </w:r>
    </w:p>
    <w:p w:rsidR="00E65B74" w:rsidRPr="00D47D66" w:rsidRDefault="00DE4589" w:rsidP="00C87DD0">
      <w:pPr>
        <w:autoSpaceDE w:val="0"/>
        <w:autoSpaceDN w:val="0"/>
        <w:adjustRightInd w:val="0"/>
        <w:ind w:left="284" w:right="-291"/>
        <w:jc w:val="both"/>
        <w:rPr>
          <w:rFonts w:cstheme="minorHAnsi"/>
          <w:b/>
          <w:sz w:val="24"/>
          <w:szCs w:val="24"/>
        </w:rPr>
      </w:pPr>
      <w:hyperlink r:id="rId14" w:history="1">
        <w:r w:rsidR="00E65B74" w:rsidRPr="00D47D66">
          <w:rPr>
            <w:rStyle w:val="Hipervnculo"/>
            <w:rFonts w:cstheme="minorHAnsi"/>
            <w:b/>
            <w:sz w:val="24"/>
            <w:szCs w:val="24"/>
          </w:rPr>
          <w:t>https://www.dropbox.com/sh/k0ohwhhtlfv9a6f/AABpPX-0N100DlJi6wG9BsP9a?dl=0</w:t>
        </w:r>
      </w:hyperlink>
    </w:p>
    <w:p w:rsidR="00E65B74" w:rsidRPr="00D47D66" w:rsidRDefault="00D47D66" w:rsidP="00C87DD0">
      <w:pPr>
        <w:ind w:left="284"/>
        <w:jc w:val="both"/>
        <w:rPr>
          <w:rFonts w:cstheme="minorHAnsi"/>
          <w:color w:val="FF0000"/>
          <w:sz w:val="24"/>
          <w:szCs w:val="24"/>
        </w:rPr>
      </w:pPr>
      <w:r w:rsidRPr="00D47D66">
        <w:rPr>
          <w:rFonts w:cstheme="minorHAnsi"/>
          <w:sz w:val="24"/>
          <w:szCs w:val="24"/>
        </w:rPr>
        <w:t>DESCARGAR CERTIFICADO:</w:t>
      </w:r>
      <w:r w:rsidRPr="00D47D66">
        <w:rPr>
          <w:rFonts w:cstheme="minorHAnsi"/>
          <w:color w:val="444444"/>
          <w:sz w:val="24"/>
          <w:szCs w:val="24"/>
        </w:rPr>
        <w:t xml:space="preserve"> </w:t>
      </w:r>
    </w:p>
    <w:p w:rsidR="00E65B74" w:rsidRPr="00D47D66" w:rsidRDefault="00DE4589" w:rsidP="00C87DD0">
      <w:pPr>
        <w:autoSpaceDE w:val="0"/>
        <w:autoSpaceDN w:val="0"/>
        <w:adjustRightInd w:val="0"/>
        <w:ind w:left="284" w:right="-291"/>
        <w:jc w:val="both"/>
        <w:rPr>
          <w:rFonts w:cstheme="minorHAnsi"/>
          <w:b/>
          <w:sz w:val="24"/>
          <w:szCs w:val="24"/>
        </w:rPr>
      </w:pPr>
      <w:hyperlink r:id="rId15" w:history="1">
        <w:r w:rsidR="00E65B74" w:rsidRPr="00D47D66">
          <w:rPr>
            <w:rStyle w:val="Hipervnculo"/>
            <w:rFonts w:cstheme="minorHAnsi"/>
            <w:b/>
            <w:sz w:val="24"/>
            <w:szCs w:val="24"/>
          </w:rPr>
          <w:t>https://www.dropbox.com/sh/k0ohwhhtlfv9a6f/AABpPX-0N100DlJi6wG9BsP9a?dl=0</w:t>
        </w:r>
      </w:hyperlink>
    </w:p>
    <w:p w:rsidR="00D47D66" w:rsidRPr="00D47D66" w:rsidRDefault="00D47D66" w:rsidP="005A4D3F">
      <w:pPr>
        <w:shd w:val="clear" w:color="auto" w:fill="FFFFFF"/>
        <w:spacing w:after="0" w:line="240" w:lineRule="auto"/>
        <w:jc w:val="both"/>
        <w:textAlignment w:val="baseline"/>
        <w:rPr>
          <w:rFonts w:eastAsia="Times New Roman" w:cstheme="minorHAnsi"/>
          <w:color w:val="000000"/>
          <w:sz w:val="24"/>
          <w:szCs w:val="24"/>
          <w:lang w:eastAsia="es-EC"/>
        </w:rPr>
      </w:pPr>
    </w:p>
    <w:p w:rsidR="00E65B74" w:rsidRDefault="005A4D3F" w:rsidP="00B1575D">
      <w:pPr>
        <w:shd w:val="clear" w:color="auto" w:fill="FFFFFF"/>
        <w:spacing w:after="0" w:line="240" w:lineRule="auto"/>
        <w:ind w:firstLine="284"/>
        <w:jc w:val="both"/>
        <w:textAlignment w:val="baseline"/>
        <w:rPr>
          <w:rFonts w:cstheme="minorHAnsi"/>
          <w:b/>
          <w:bCs/>
          <w:color w:val="201F1E"/>
          <w:sz w:val="24"/>
          <w:szCs w:val="24"/>
        </w:rPr>
      </w:pPr>
      <w:r>
        <w:rPr>
          <w:rFonts w:cstheme="minorHAnsi"/>
          <w:b/>
          <w:bCs/>
          <w:color w:val="201F1E"/>
          <w:sz w:val="24"/>
          <w:szCs w:val="24"/>
        </w:rPr>
        <w:t>2.4</w:t>
      </w:r>
      <w:r w:rsidR="00D47D66">
        <w:rPr>
          <w:rFonts w:cstheme="minorHAnsi"/>
          <w:b/>
          <w:bCs/>
          <w:color w:val="201F1E"/>
          <w:sz w:val="24"/>
          <w:szCs w:val="24"/>
        </w:rPr>
        <w:tab/>
      </w:r>
      <w:r w:rsidR="00E65B74" w:rsidRPr="00D47D66">
        <w:rPr>
          <w:rFonts w:cstheme="minorHAnsi"/>
          <w:b/>
          <w:bCs/>
          <w:color w:val="201F1E"/>
          <w:sz w:val="24"/>
          <w:szCs w:val="24"/>
        </w:rPr>
        <w:t>DOCUMENTACIÓN REQUERIDA PARA LA DECLARACIÓN DE APTITUD</w:t>
      </w:r>
    </w:p>
    <w:p w:rsidR="00FA2253" w:rsidRPr="00D47D66" w:rsidRDefault="00F5747D" w:rsidP="00F5747D">
      <w:pPr>
        <w:shd w:val="clear" w:color="auto" w:fill="FFFFFF"/>
        <w:spacing w:after="0" w:line="240" w:lineRule="auto"/>
        <w:ind w:left="705"/>
        <w:jc w:val="both"/>
        <w:textAlignment w:val="baseline"/>
        <w:rPr>
          <w:rFonts w:cstheme="minorHAnsi"/>
          <w:b/>
          <w:bCs/>
          <w:color w:val="201F1E"/>
          <w:sz w:val="24"/>
          <w:szCs w:val="24"/>
        </w:rPr>
      </w:pPr>
      <w:r>
        <w:rPr>
          <w:rFonts w:cstheme="minorHAnsi"/>
          <w:b/>
          <w:bCs/>
          <w:color w:val="201F1E"/>
          <w:sz w:val="24"/>
          <w:szCs w:val="24"/>
        </w:rPr>
        <w:t xml:space="preserve">Los documentos deben ser enviados en formato </w:t>
      </w:r>
      <w:proofErr w:type="spellStart"/>
      <w:r>
        <w:rPr>
          <w:rFonts w:cstheme="minorHAnsi"/>
          <w:b/>
          <w:bCs/>
          <w:color w:val="201F1E"/>
          <w:sz w:val="24"/>
          <w:szCs w:val="24"/>
        </w:rPr>
        <w:t>pdf</w:t>
      </w:r>
      <w:proofErr w:type="spellEnd"/>
      <w:r>
        <w:rPr>
          <w:rFonts w:cstheme="minorHAnsi"/>
          <w:b/>
          <w:bCs/>
          <w:color w:val="201F1E"/>
          <w:sz w:val="24"/>
          <w:szCs w:val="24"/>
        </w:rPr>
        <w:t xml:space="preserve">, al </w:t>
      </w:r>
      <w:r w:rsidR="00FA2253">
        <w:rPr>
          <w:rFonts w:cstheme="minorHAnsi"/>
          <w:b/>
          <w:bCs/>
          <w:color w:val="201F1E"/>
          <w:sz w:val="24"/>
          <w:szCs w:val="24"/>
        </w:rPr>
        <w:t xml:space="preserve">correo electrónico </w:t>
      </w:r>
      <w:hyperlink r:id="rId16" w:history="1">
        <w:r w:rsidR="001F3C73" w:rsidRPr="00400A6D">
          <w:rPr>
            <w:rStyle w:val="Hipervnculo"/>
            <w:rFonts w:cstheme="minorHAnsi"/>
            <w:b/>
            <w:bCs/>
            <w:sz w:val="24"/>
            <w:szCs w:val="24"/>
          </w:rPr>
          <w:t>nancy.nanranjo@epn.edu.ec</w:t>
        </w:r>
      </w:hyperlink>
      <w:r w:rsidR="00FA2253">
        <w:rPr>
          <w:rFonts w:cstheme="minorHAnsi"/>
          <w:b/>
          <w:bCs/>
          <w:color w:val="201F1E"/>
          <w:sz w:val="24"/>
          <w:szCs w:val="24"/>
        </w:rPr>
        <w:t xml:space="preserve"> </w:t>
      </w:r>
    </w:p>
    <w:p w:rsidR="00E65B74" w:rsidRPr="00D47D66" w:rsidRDefault="00E65B74" w:rsidP="005A4D3F">
      <w:pPr>
        <w:shd w:val="clear" w:color="auto" w:fill="FFFFFF"/>
        <w:spacing w:after="0" w:line="240" w:lineRule="auto"/>
        <w:jc w:val="both"/>
        <w:textAlignment w:val="baseline"/>
        <w:rPr>
          <w:rFonts w:cstheme="minorHAnsi"/>
          <w:b/>
          <w:bCs/>
          <w:color w:val="201F1E"/>
          <w:sz w:val="24"/>
          <w:szCs w:val="24"/>
        </w:rPr>
      </w:pPr>
    </w:p>
    <w:p w:rsidR="00E65B74" w:rsidRPr="00D47D66"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Hoja de Datos (</w:t>
      </w:r>
      <w:proofErr w:type="spellStart"/>
      <w:r w:rsidRPr="00D47D66">
        <w:rPr>
          <w:rFonts w:eastAsia="Times New Roman" w:cstheme="minorHAnsi"/>
          <w:color w:val="000000"/>
          <w:sz w:val="24"/>
          <w:szCs w:val="24"/>
          <w:lang w:eastAsia="es-EC"/>
        </w:rPr>
        <w:t>saew</w:t>
      </w:r>
      <w:proofErr w:type="spellEnd"/>
      <w:r w:rsidRPr="00D47D66">
        <w:rPr>
          <w:rFonts w:eastAsia="Times New Roman" w:cstheme="minorHAnsi"/>
          <w:color w:val="000000"/>
          <w:sz w:val="24"/>
          <w:szCs w:val="24"/>
          <w:lang w:eastAsia="es-EC"/>
        </w:rPr>
        <w:t xml:space="preserve">) (formato </w:t>
      </w:r>
      <w:proofErr w:type="spellStart"/>
      <w:r w:rsidRPr="00D47D66">
        <w:rPr>
          <w:rFonts w:eastAsia="Times New Roman" w:cstheme="minorHAnsi"/>
          <w:color w:val="000000"/>
          <w:sz w:val="24"/>
          <w:szCs w:val="24"/>
          <w:lang w:eastAsia="es-EC"/>
        </w:rPr>
        <w:t>pdf</w:t>
      </w:r>
      <w:proofErr w:type="spellEnd"/>
      <w:r w:rsidRPr="00D47D66">
        <w:rPr>
          <w:rFonts w:eastAsia="Times New Roman" w:cstheme="minorHAnsi"/>
          <w:color w:val="000000"/>
          <w:sz w:val="24"/>
          <w:szCs w:val="24"/>
          <w:lang w:eastAsia="es-EC"/>
        </w:rPr>
        <w:t>)</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 xml:space="preserve">Copia Cédula de Identidad y Papeleta de votación (formato </w:t>
      </w:r>
      <w:proofErr w:type="spellStart"/>
      <w:r w:rsidRPr="00D47D66">
        <w:rPr>
          <w:rFonts w:eastAsia="Times New Roman" w:cstheme="minorHAnsi"/>
          <w:color w:val="000000"/>
          <w:sz w:val="24"/>
          <w:szCs w:val="24"/>
          <w:lang w:eastAsia="es-EC"/>
        </w:rPr>
        <w:t>pdf</w:t>
      </w:r>
      <w:proofErr w:type="spellEnd"/>
      <w:r w:rsidRPr="00D47D66">
        <w:rPr>
          <w:rFonts w:eastAsia="Times New Roman" w:cstheme="minorHAnsi"/>
          <w:color w:val="000000"/>
          <w:sz w:val="24"/>
          <w:szCs w:val="24"/>
          <w:lang w:eastAsia="es-EC"/>
        </w:rPr>
        <w:t>)</w:t>
      </w:r>
    </w:p>
    <w:p w:rsidR="00971CDF"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Título de Bachiller o Acta de grado (Obtendrá el certificado del título de bachiller ingresando a:</w:t>
      </w:r>
      <w:r w:rsidR="00FA2253">
        <w:rPr>
          <w:rFonts w:eastAsia="Times New Roman" w:cstheme="minorHAnsi"/>
          <w:color w:val="000000"/>
          <w:sz w:val="24"/>
          <w:szCs w:val="24"/>
          <w:lang w:eastAsia="es-EC"/>
        </w:rPr>
        <w:t xml:space="preserve"> </w:t>
      </w:r>
      <w:r w:rsidR="00FA2253">
        <w:rPr>
          <w:rFonts w:eastAsia="Times New Roman" w:cstheme="minorHAnsi"/>
          <w:b/>
          <w:bCs/>
          <w:color w:val="000000"/>
          <w:sz w:val="24"/>
          <w:szCs w:val="24"/>
          <w:lang w:eastAsia="es-EC"/>
        </w:rPr>
        <w:t>(PREGRADO)</w:t>
      </w:r>
    </w:p>
    <w:p w:rsidR="009345D2" w:rsidRDefault="00DE4589" w:rsidP="005A4D3F">
      <w:pPr>
        <w:autoSpaceDE w:val="0"/>
        <w:autoSpaceDN w:val="0"/>
        <w:adjustRightInd w:val="0"/>
        <w:spacing w:after="0" w:line="240" w:lineRule="auto"/>
        <w:ind w:left="708"/>
        <w:jc w:val="both"/>
        <w:rPr>
          <w:rFonts w:ascii="Calibri" w:hAnsi="Calibri" w:cs="Calibri"/>
          <w:color w:val="0563C2"/>
          <w:sz w:val="20"/>
          <w:szCs w:val="20"/>
        </w:rPr>
      </w:pPr>
      <w:hyperlink r:id="rId17" w:history="1">
        <w:r w:rsidR="00971CDF" w:rsidRPr="00A150EE">
          <w:rPr>
            <w:rStyle w:val="Hipervnculo"/>
            <w:rFonts w:ascii="Calibri" w:hAnsi="Calibri" w:cs="Calibri"/>
            <w:sz w:val="20"/>
            <w:szCs w:val="20"/>
          </w:rPr>
          <w:t>http://servicios.educacion.gob.ec/titulacion25-web/faces/paginas/consulta-titulosrefrendados.xhtml</w:t>
        </w:r>
      </w:hyperlink>
      <w:r w:rsidR="00971CDF">
        <w:rPr>
          <w:rFonts w:ascii="Calibri" w:hAnsi="Calibri" w:cs="Calibri"/>
          <w:color w:val="0563C2"/>
          <w:sz w:val="20"/>
          <w:szCs w:val="20"/>
        </w:rPr>
        <w:t xml:space="preserve"> </w:t>
      </w:r>
    </w:p>
    <w:p w:rsidR="00FA2253" w:rsidRPr="00D47D66" w:rsidRDefault="004D3E04" w:rsidP="005A4D3F">
      <w:pPr>
        <w:autoSpaceDE w:val="0"/>
        <w:autoSpaceDN w:val="0"/>
        <w:adjustRightInd w:val="0"/>
        <w:spacing w:after="0" w:line="240" w:lineRule="auto"/>
        <w:ind w:left="708"/>
        <w:jc w:val="both"/>
        <w:rPr>
          <w:rFonts w:eastAsia="Times New Roman" w:cstheme="minorHAnsi"/>
          <w:color w:val="000000"/>
          <w:sz w:val="24"/>
          <w:szCs w:val="24"/>
          <w:lang w:eastAsia="es-EC"/>
        </w:rPr>
      </w:pPr>
      <w:r>
        <w:rPr>
          <w:rFonts w:eastAsia="Times New Roman" w:cstheme="minorHAnsi"/>
          <w:color w:val="000000"/>
          <w:sz w:val="24"/>
          <w:szCs w:val="24"/>
          <w:lang w:eastAsia="es-EC"/>
        </w:rPr>
        <w:t xml:space="preserve">Para </w:t>
      </w:r>
      <w:r>
        <w:rPr>
          <w:rFonts w:eastAsia="Times New Roman" w:cstheme="minorHAnsi"/>
          <w:b/>
          <w:bCs/>
          <w:color w:val="000000"/>
          <w:sz w:val="24"/>
          <w:szCs w:val="24"/>
          <w:lang w:eastAsia="es-EC"/>
        </w:rPr>
        <w:t>POSGRADO</w:t>
      </w:r>
      <w:r>
        <w:rPr>
          <w:rFonts w:eastAsia="Times New Roman" w:cstheme="minorHAnsi"/>
          <w:color w:val="000000"/>
          <w:sz w:val="24"/>
          <w:szCs w:val="24"/>
          <w:lang w:eastAsia="es-EC"/>
        </w:rPr>
        <w:t xml:space="preserve">: título de 3er nivel escaneado y la impresión del registro de la </w:t>
      </w:r>
      <w:proofErr w:type="spellStart"/>
      <w:r>
        <w:rPr>
          <w:rFonts w:eastAsia="Times New Roman" w:cstheme="minorHAnsi"/>
          <w:color w:val="000000"/>
          <w:sz w:val="24"/>
          <w:szCs w:val="24"/>
          <w:lang w:eastAsia="es-EC"/>
        </w:rPr>
        <w:t>Senescyt</w:t>
      </w:r>
      <w:proofErr w:type="spellEnd"/>
      <w:r>
        <w:rPr>
          <w:rFonts w:eastAsia="Times New Roman" w:cstheme="minorHAnsi"/>
          <w:color w:val="000000"/>
          <w:sz w:val="24"/>
          <w:szCs w:val="24"/>
          <w:lang w:eastAsia="es-EC"/>
        </w:rPr>
        <w:t xml:space="preserve"> de su título. </w:t>
      </w:r>
    </w:p>
    <w:p w:rsidR="009345D2" w:rsidRPr="00D47D66"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eastAsia="Times New Roman" w:cstheme="minorHAnsi"/>
          <w:color w:val="000000"/>
          <w:sz w:val="24"/>
          <w:szCs w:val="24"/>
          <w:lang w:eastAsia="es-EC"/>
        </w:rPr>
        <w:t>Registro de períodos matriculados (secretaria grados)</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proofErr w:type="spellStart"/>
      <w:r w:rsidRPr="00D47D66">
        <w:rPr>
          <w:rFonts w:cstheme="minorHAnsi"/>
          <w:sz w:val="24"/>
          <w:szCs w:val="24"/>
        </w:rPr>
        <w:t>Curriculum</w:t>
      </w:r>
      <w:proofErr w:type="spellEnd"/>
      <w:r w:rsidRPr="00D47D66">
        <w:rPr>
          <w:rFonts w:cstheme="minorHAnsi"/>
          <w:sz w:val="24"/>
          <w:szCs w:val="24"/>
        </w:rPr>
        <w:t xml:space="preserve"> Académico </w:t>
      </w:r>
      <w:proofErr w:type="spellStart"/>
      <w:r w:rsidRPr="00D47D66">
        <w:rPr>
          <w:rFonts w:cstheme="minorHAnsi"/>
          <w:sz w:val="24"/>
          <w:szCs w:val="24"/>
        </w:rPr>
        <w:t>Saew</w:t>
      </w:r>
      <w:proofErr w:type="spellEnd"/>
      <w:r w:rsidRPr="00D47D66">
        <w:rPr>
          <w:rFonts w:cstheme="minorHAnsi"/>
          <w:sz w:val="24"/>
          <w:szCs w:val="24"/>
        </w:rPr>
        <w:t xml:space="preserve">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5"/>
        </w:numPr>
        <w:shd w:val="clear" w:color="auto" w:fill="FFFFFF"/>
        <w:spacing w:after="0" w:line="240" w:lineRule="auto"/>
        <w:jc w:val="both"/>
        <w:textAlignment w:val="baseline"/>
        <w:rPr>
          <w:rFonts w:eastAsia="Times New Roman" w:cstheme="minorHAnsi"/>
          <w:color w:val="000000"/>
          <w:sz w:val="24"/>
          <w:szCs w:val="24"/>
          <w:lang w:eastAsia="es-EC"/>
        </w:rPr>
      </w:pPr>
      <w:r w:rsidRPr="00D47D66">
        <w:rPr>
          <w:rFonts w:cstheme="minorHAnsi"/>
          <w:sz w:val="24"/>
          <w:szCs w:val="24"/>
        </w:rPr>
        <w:t>Registro de créditos por categoría</w:t>
      </w:r>
      <w:r w:rsidR="00FA2253">
        <w:rPr>
          <w:rFonts w:cstheme="minorHAnsi"/>
          <w:sz w:val="24"/>
          <w:szCs w:val="24"/>
        </w:rPr>
        <w:t xml:space="preserve">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Default="009345D2" w:rsidP="005A4D3F">
      <w:pPr>
        <w:pStyle w:val="Prrafodelista"/>
        <w:numPr>
          <w:ilvl w:val="0"/>
          <w:numId w:val="5"/>
        </w:numPr>
        <w:shd w:val="clear" w:color="auto" w:fill="FFFFFF"/>
        <w:autoSpaceDE w:val="0"/>
        <w:autoSpaceDN w:val="0"/>
        <w:adjustRightInd w:val="0"/>
        <w:spacing w:after="0" w:line="240" w:lineRule="auto"/>
        <w:jc w:val="both"/>
        <w:textAlignment w:val="baseline"/>
        <w:rPr>
          <w:rFonts w:cstheme="minorHAnsi"/>
          <w:sz w:val="24"/>
          <w:szCs w:val="24"/>
        </w:rPr>
      </w:pPr>
      <w:r w:rsidRPr="00971CDF">
        <w:rPr>
          <w:rFonts w:cstheme="minorHAnsi"/>
          <w:sz w:val="24"/>
          <w:szCs w:val="24"/>
        </w:rPr>
        <w:t>Certificado Ingles (</w:t>
      </w:r>
      <w:r w:rsidR="00C87DD0">
        <w:rPr>
          <w:rFonts w:cstheme="minorHAnsi"/>
          <w:sz w:val="24"/>
          <w:szCs w:val="24"/>
        </w:rPr>
        <w:t>Secretaria de Grados s</w:t>
      </w:r>
      <w:r w:rsidRPr="00971CDF">
        <w:rPr>
          <w:rFonts w:cstheme="minorHAnsi"/>
          <w:sz w:val="24"/>
          <w:szCs w:val="24"/>
        </w:rPr>
        <w:t>olicitará al Centro de Educación Continua - CEC, mediante el sistema</w:t>
      </w:r>
      <w:r w:rsidR="00971CDF" w:rsidRPr="00971CDF">
        <w:rPr>
          <w:rFonts w:cstheme="minorHAnsi"/>
          <w:sz w:val="24"/>
          <w:szCs w:val="24"/>
        </w:rPr>
        <w:t xml:space="preserve"> </w:t>
      </w:r>
      <w:r w:rsidRPr="00971CDF">
        <w:rPr>
          <w:rFonts w:cstheme="minorHAnsi"/>
          <w:sz w:val="24"/>
          <w:szCs w:val="24"/>
        </w:rPr>
        <w:t xml:space="preserve">documental </w:t>
      </w:r>
      <w:proofErr w:type="spellStart"/>
      <w:r w:rsidRPr="00971CDF">
        <w:rPr>
          <w:rFonts w:cstheme="minorHAnsi"/>
          <w:sz w:val="24"/>
          <w:szCs w:val="24"/>
        </w:rPr>
        <w:t>Quipux</w:t>
      </w:r>
      <w:proofErr w:type="spellEnd"/>
      <w:r w:rsidRPr="00971CDF">
        <w:rPr>
          <w:rFonts w:cstheme="minorHAnsi"/>
          <w:sz w:val="24"/>
          <w:szCs w:val="24"/>
        </w:rPr>
        <w:t xml:space="preserve"> el certificado de suficiencia de inglés. El CEC remitirá a la Unidad Académica el certificado mediante el mismo sistema.</w:t>
      </w:r>
    </w:p>
    <w:p w:rsidR="00FA2253" w:rsidRPr="00971CDF" w:rsidRDefault="00FA2253" w:rsidP="005A4D3F">
      <w:pPr>
        <w:pStyle w:val="Prrafodelista"/>
        <w:shd w:val="clear" w:color="auto" w:fill="FFFFFF"/>
        <w:autoSpaceDE w:val="0"/>
        <w:autoSpaceDN w:val="0"/>
        <w:adjustRightInd w:val="0"/>
        <w:spacing w:after="0" w:line="240" w:lineRule="auto"/>
        <w:jc w:val="both"/>
        <w:textAlignment w:val="baseline"/>
        <w:rPr>
          <w:rFonts w:cstheme="minorHAnsi"/>
          <w:sz w:val="24"/>
          <w:szCs w:val="24"/>
        </w:rPr>
      </w:pPr>
      <w:r>
        <w:rPr>
          <w:rFonts w:cstheme="minorHAnsi"/>
          <w:sz w:val="24"/>
          <w:szCs w:val="24"/>
        </w:rPr>
        <w:t>Para Posgrado</w:t>
      </w:r>
      <w:r w:rsidR="00C87DD0">
        <w:rPr>
          <w:rFonts w:cstheme="minorHAnsi"/>
          <w:sz w:val="24"/>
          <w:szCs w:val="24"/>
        </w:rPr>
        <w:t>,</w:t>
      </w:r>
      <w:r>
        <w:rPr>
          <w:rFonts w:cstheme="minorHAnsi"/>
          <w:sz w:val="24"/>
          <w:szCs w:val="24"/>
        </w:rPr>
        <w:t xml:space="preserve"> únicamente copia del certificado de </w:t>
      </w:r>
      <w:proofErr w:type="gramStart"/>
      <w:r w:rsidR="00E64EAA">
        <w:rPr>
          <w:rFonts w:cstheme="minorHAnsi"/>
          <w:sz w:val="24"/>
          <w:szCs w:val="24"/>
        </w:rPr>
        <w:t>Inglés</w:t>
      </w:r>
      <w:proofErr w:type="gramEnd"/>
      <w:r>
        <w:rPr>
          <w:rFonts w:cstheme="minorHAnsi"/>
          <w:sz w:val="24"/>
          <w:szCs w:val="24"/>
        </w:rPr>
        <w:t xml:space="preserve"> en formato </w:t>
      </w:r>
      <w:proofErr w:type="spellStart"/>
      <w:r>
        <w:rPr>
          <w:rFonts w:cstheme="minorHAnsi"/>
          <w:sz w:val="24"/>
          <w:szCs w:val="24"/>
        </w:rPr>
        <w:t>pdf</w:t>
      </w:r>
      <w:proofErr w:type="spellEnd"/>
      <w:r>
        <w:rPr>
          <w:rFonts w:cstheme="minorHAnsi"/>
          <w:sz w:val="24"/>
          <w:szCs w:val="24"/>
        </w:rPr>
        <w:t xml:space="preserve">. </w:t>
      </w:r>
    </w:p>
    <w:p w:rsidR="009345D2" w:rsidRPr="00D47D66" w:rsidRDefault="009345D2" w:rsidP="005A4D3F">
      <w:pPr>
        <w:pStyle w:val="Prrafodelista"/>
        <w:numPr>
          <w:ilvl w:val="0"/>
          <w:numId w:val="5"/>
        </w:numPr>
        <w:autoSpaceDE w:val="0"/>
        <w:autoSpaceDN w:val="0"/>
        <w:adjustRightInd w:val="0"/>
        <w:spacing w:after="0" w:line="240" w:lineRule="auto"/>
        <w:jc w:val="both"/>
        <w:rPr>
          <w:rFonts w:eastAsia="Times New Roman" w:cstheme="minorHAnsi"/>
          <w:color w:val="000000"/>
          <w:sz w:val="24"/>
          <w:szCs w:val="24"/>
          <w:lang w:eastAsia="es-EC"/>
        </w:rPr>
      </w:pPr>
      <w:r w:rsidRPr="00D47D66">
        <w:rPr>
          <w:rFonts w:cstheme="minorHAnsi"/>
          <w:sz w:val="24"/>
          <w:szCs w:val="24"/>
        </w:rPr>
        <w:t xml:space="preserve">Proveído de aprobación de prácticas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Pr>
          <w:rFonts w:eastAsia="Times New Roman" w:cstheme="minorHAnsi"/>
          <w:b/>
          <w:bCs/>
          <w:color w:val="000000"/>
          <w:sz w:val="24"/>
          <w:szCs w:val="24"/>
          <w:lang w:eastAsia="es-EC"/>
        </w:rPr>
        <w:t>(PREGRADO)</w:t>
      </w:r>
    </w:p>
    <w:p w:rsidR="009345D2" w:rsidRPr="00D47D66" w:rsidRDefault="009345D2" w:rsidP="005A4D3F">
      <w:pPr>
        <w:pStyle w:val="Prrafodelista"/>
        <w:numPr>
          <w:ilvl w:val="0"/>
          <w:numId w:val="5"/>
        </w:numPr>
        <w:autoSpaceDE w:val="0"/>
        <w:autoSpaceDN w:val="0"/>
        <w:adjustRightInd w:val="0"/>
        <w:spacing w:after="0" w:line="240" w:lineRule="auto"/>
        <w:jc w:val="both"/>
        <w:rPr>
          <w:rFonts w:eastAsia="Times New Roman" w:cstheme="minorHAnsi"/>
          <w:color w:val="000000"/>
          <w:sz w:val="24"/>
          <w:szCs w:val="24"/>
          <w:lang w:eastAsia="es-EC"/>
        </w:rPr>
      </w:pPr>
      <w:r w:rsidRPr="00D47D66">
        <w:rPr>
          <w:rFonts w:cstheme="minorHAnsi"/>
          <w:sz w:val="24"/>
          <w:szCs w:val="24"/>
        </w:rPr>
        <w:t xml:space="preserve">Formulario prácticas EPN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Pr>
          <w:rFonts w:eastAsia="Times New Roman" w:cstheme="minorHAnsi"/>
          <w:b/>
          <w:bCs/>
          <w:color w:val="000000"/>
          <w:sz w:val="24"/>
          <w:szCs w:val="24"/>
          <w:lang w:eastAsia="es-EC"/>
        </w:rPr>
        <w:t>(PREGRADO)</w:t>
      </w:r>
    </w:p>
    <w:p w:rsidR="009345D2" w:rsidRPr="00D47D66" w:rsidRDefault="009345D2" w:rsidP="005A4D3F">
      <w:pPr>
        <w:pStyle w:val="Prrafodelista"/>
        <w:numPr>
          <w:ilvl w:val="0"/>
          <w:numId w:val="5"/>
        </w:numPr>
        <w:autoSpaceDE w:val="0"/>
        <w:autoSpaceDN w:val="0"/>
        <w:adjustRightInd w:val="0"/>
        <w:spacing w:after="0" w:line="240" w:lineRule="auto"/>
        <w:jc w:val="both"/>
        <w:rPr>
          <w:rFonts w:eastAsia="Times New Roman" w:cstheme="minorHAnsi"/>
          <w:color w:val="000000"/>
          <w:sz w:val="24"/>
          <w:szCs w:val="24"/>
          <w:lang w:eastAsia="es-EC"/>
        </w:rPr>
      </w:pPr>
      <w:r w:rsidRPr="00D47D66">
        <w:rPr>
          <w:rFonts w:cstheme="minorHAnsi"/>
          <w:sz w:val="24"/>
          <w:szCs w:val="24"/>
        </w:rPr>
        <w:t xml:space="preserve">Proveído de las calificaciones de la tesis escrita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5"/>
        </w:numPr>
        <w:autoSpaceDE w:val="0"/>
        <w:autoSpaceDN w:val="0"/>
        <w:adjustRightInd w:val="0"/>
        <w:spacing w:after="0" w:line="240" w:lineRule="auto"/>
        <w:jc w:val="both"/>
        <w:rPr>
          <w:rFonts w:eastAsia="Times New Roman" w:cstheme="minorHAnsi"/>
          <w:color w:val="000000"/>
          <w:sz w:val="24"/>
          <w:szCs w:val="24"/>
          <w:lang w:eastAsia="es-EC"/>
        </w:rPr>
      </w:pPr>
      <w:r w:rsidRPr="00D47D66">
        <w:rPr>
          <w:rFonts w:cstheme="minorHAnsi"/>
          <w:sz w:val="24"/>
          <w:szCs w:val="24"/>
        </w:rPr>
        <w:t xml:space="preserve">Calificaciones Miembros de Tribunal </w:t>
      </w:r>
      <w:r w:rsidRPr="00D47D66">
        <w:rPr>
          <w:rFonts w:eastAsia="Times New Roman" w:cstheme="minorHAnsi"/>
          <w:color w:val="000000"/>
          <w:sz w:val="24"/>
          <w:szCs w:val="24"/>
          <w:lang w:eastAsia="es-EC"/>
        </w:rPr>
        <w:t>(secretaria grados)</w:t>
      </w:r>
      <w:r w:rsidR="00FA2253">
        <w:rPr>
          <w:rFonts w:eastAsia="Times New Roman" w:cstheme="minorHAnsi"/>
          <w:color w:val="000000"/>
          <w:sz w:val="24"/>
          <w:szCs w:val="24"/>
          <w:lang w:eastAsia="es-EC"/>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5"/>
        </w:numPr>
        <w:autoSpaceDE w:val="0"/>
        <w:autoSpaceDN w:val="0"/>
        <w:adjustRightInd w:val="0"/>
        <w:spacing w:after="0" w:line="240" w:lineRule="auto"/>
        <w:jc w:val="both"/>
        <w:rPr>
          <w:rFonts w:cstheme="minorHAnsi"/>
          <w:color w:val="201F1E"/>
          <w:sz w:val="24"/>
          <w:szCs w:val="24"/>
        </w:rPr>
      </w:pPr>
      <w:r w:rsidRPr="00D47D66">
        <w:rPr>
          <w:rFonts w:cstheme="minorHAnsi"/>
          <w:sz w:val="24"/>
          <w:szCs w:val="24"/>
        </w:rPr>
        <w:t>Registro Bibliográfico (</w:t>
      </w:r>
      <w:r w:rsidR="00C87DD0">
        <w:rPr>
          <w:rFonts w:cstheme="minorHAnsi"/>
          <w:color w:val="000000"/>
          <w:sz w:val="24"/>
          <w:szCs w:val="24"/>
        </w:rPr>
        <w:t>El estudiante). P</w:t>
      </w:r>
      <w:r w:rsidRPr="00D47D66">
        <w:rPr>
          <w:rFonts w:cstheme="minorHAnsi"/>
          <w:color w:val="000000"/>
          <w:sz w:val="24"/>
          <w:szCs w:val="24"/>
        </w:rPr>
        <w:t xml:space="preserve">ara </w:t>
      </w:r>
      <w:r w:rsidRPr="00D47D66">
        <w:rPr>
          <w:rFonts w:cstheme="minorHAnsi"/>
          <w:color w:val="201F1E"/>
          <w:sz w:val="24"/>
          <w:szCs w:val="24"/>
        </w:rPr>
        <w:t>obtener el certificado de no tener obligaciones pendientes realizará lo siguiente:</w:t>
      </w:r>
      <w:r w:rsidR="00FA2253">
        <w:rPr>
          <w:rFonts w:cstheme="minorHAnsi"/>
          <w:color w:val="201F1E"/>
          <w:sz w:val="24"/>
          <w:szCs w:val="24"/>
        </w:rPr>
        <w:t xml:space="preserve"> </w:t>
      </w:r>
      <w:r w:rsidR="00FA2253" w:rsidRPr="00FA2253">
        <w:rPr>
          <w:rFonts w:eastAsia="Times New Roman" w:cstheme="minorHAnsi"/>
          <w:b/>
          <w:bCs/>
          <w:color w:val="000000"/>
          <w:sz w:val="24"/>
          <w:szCs w:val="24"/>
          <w:lang w:eastAsia="es-EC"/>
        </w:rPr>
        <w:t>(PREGRADO – POSGRADO)</w:t>
      </w:r>
    </w:p>
    <w:p w:rsidR="009345D2" w:rsidRPr="00D47D66" w:rsidRDefault="009345D2" w:rsidP="005A4D3F">
      <w:pPr>
        <w:pStyle w:val="Prrafodelista"/>
        <w:numPr>
          <w:ilvl w:val="0"/>
          <w:numId w:val="9"/>
        </w:numPr>
        <w:autoSpaceDE w:val="0"/>
        <w:autoSpaceDN w:val="0"/>
        <w:adjustRightInd w:val="0"/>
        <w:spacing w:after="0" w:line="240" w:lineRule="auto"/>
        <w:jc w:val="both"/>
        <w:rPr>
          <w:rFonts w:cstheme="minorHAnsi"/>
          <w:color w:val="000000"/>
          <w:sz w:val="24"/>
          <w:szCs w:val="24"/>
        </w:rPr>
      </w:pPr>
      <w:r w:rsidRPr="00D47D66">
        <w:rPr>
          <w:rFonts w:cstheme="minorHAnsi"/>
          <w:color w:val="000000"/>
          <w:sz w:val="24"/>
          <w:szCs w:val="24"/>
        </w:rPr>
        <w:lastRenderedPageBreak/>
        <w:t>Remitirá a la Biblioteca General, el registro bibliográfico, mediante correo electrónico dirigido a Norma Paredes (</w:t>
      </w:r>
      <w:r w:rsidRPr="00D47D66">
        <w:rPr>
          <w:rFonts w:cstheme="minorHAnsi"/>
          <w:color w:val="0563C2"/>
          <w:sz w:val="24"/>
          <w:szCs w:val="24"/>
        </w:rPr>
        <w:t>norma.paredes@epn.edu.ec</w:t>
      </w:r>
      <w:r w:rsidRPr="00D47D66">
        <w:rPr>
          <w:rFonts w:cstheme="minorHAnsi"/>
          <w:color w:val="000000"/>
          <w:sz w:val="24"/>
          <w:szCs w:val="24"/>
        </w:rPr>
        <w:t>), y, mientras dure la emergencia, no será necesario que dicho documento esté firmado por el Director o el estudiante. Esto se solventará una vez que se normalice la situación actual.</w:t>
      </w:r>
    </w:p>
    <w:p w:rsidR="009345D2" w:rsidRPr="00D47D66" w:rsidRDefault="009345D2" w:rsidP="005A4D3F">
      <w:pPr>
        <w:pStyle w:val="Prrafodelista"/>
        <w:numPr>
          <w:ilvl w:val="0"/>
          <w:numId w:val="5"/>
        </w:numPr>
        <w:autoSpaceDE w:val="0"/>
        <w:autoSpaceDN w:val="0"/>
        <w:adjustRightInd w:val="0"/>
        <w:spacing w:after="0" w:line="240" w:lineRule="auto"/>
        <w:jc w:val="both"/>
        <w:rPr>
          <w:rFonts w:cstheme="minorHAnsi"/>
          <w:color w:val="000000"/>
          <w:sz w:val="24"/>
          <w:szCs w:val="24"/>
        </w:rPr>
      </w:pPr>
      <w:r w:rsidRPr="00D47D66">
        <w:rPr>
          <w:rFonts w:cstheme="minorHAnsi"/>
          <w:sz w:val="24"/>
          <w:szCs w:val="24"/>
        </w:rPr>
        <w:t xml:space="preserve">Certificado de no adeudar Unidades Académicas (F_AA_211) </w:t>
      </w:r>
      <w:r w:rsidR="00FA2253">
        <w:rPr>
          <w:rFonts w:cstheme="minorHAnsi"/>
          <w:sz w:val="24"/>
          <w:szCs w:val="24"/>
        </w:rPr>
        <w:t xml:space="preserve"> </w:t>
      </w:r>
      <w:r w:rsidR="00C87DD0">
        <w:rPr>
          <w:rFonts w:cstheme="minorHAnsi"/>
          <w:sz w:val="24"/>
          <w:szCs w:val="24"/>
        </w:rPr>
        <w:t xml:space="preserve">(El Estudiante) </w:t>
      </w:r>
      <w:r w:rsidR="00FA2253" w:rsidRPr="00FA2253">
        <w:rPr>
          <w:rFonts w:eastAsia="Times New Roman" w:cstheme="minorHAnsi"/>
          <w:b/>
          <w:bCs/>
          <w:color w:val="000000"/>
          <w:sz w:val="24"/>
          <w:szCs w:val="24"/>
          <w:lang w:eastAsia="es-EC"/>
        </w:rPr>
        <w:t>(PREGRADO – POSGRADO)</w:t>
      </w:r>
    </w:p>
    <w:p w:rsidR="009345D2" w:rsidRPr="00D47D66" w:rsidRDefault="009345D2" w:rsidP="003D358F">
      <w:pPr>
        <w:pStyle w:val="Prrafodelista"/>
        <w:numPr>
          <w:ilvl w:val="1"/>
          <w:numId w:val="5"/>
        </w:numPr>
        <w:autoSpaceDE w:val="0"/>
        <w:autoSpaceDN w:val="0"/>
        <w:adjustRightInd w:val="0"/>
        <w:spacing w:after="0" w:line="240" w:lineRule="auto"/>
        <w:ind w:left="1134"/>
        <w:jc w:val="both"/>
        <w:rPr>
          <w:rFonts w:cstheme="minorHAnsi"/>
          <w:color w:val="000000"/>
          <w:sz w:val="24"/>
          <w:szCs w:val="24"/>
        </w:rPr>
      </w:pPr>
      <w:r w:rsidRPr="00D47D66">
        <w:rPr>
          <w:rFonts w:cstheme="minorHAnsi"/>
          <w:color w:val="000000"/>
          <w:sz w:val="24"/>
          <w:szCs w:val="24"/>
        </w:rPr>
        <w:t>Deberá completar el formulario F_AA_211 únicamente con sus datos personales.</w:t>
      </w:r>
    </w:p>
    <w:p w:rsidR="009345D2" w:rsidRPr="00D47D66" w:rsidRDefault="009345D2" w:rsidP="003D358F">
      <w:pPr>
        <w:pStyle w:val="Prrafodelista"/>
        <w:numPr>
          <w:ilvl w:val="1"/>
          <w:numId w:val="5"/>
        </w:numPr>
        <w:autoSpaceDE w:val="0"/>
        <w:autoSpaceDN w:val="0"/>
        <w:adjustRightInd w:val="0"/>
        <w:spacing w:after="0" w:line="240" w:lineRule="auto"/>
        <w:ind w:left="1134"/>
        <w:jc w:val="both"/>
        <w:rPr>
          <w:rFonts w:cstheme="minorHAnsi"/>
          <w:color w:val="000000"/>
          <w:sz w:val="24"/>
          <w:szCs w:val="24"/>
        </w:rPr>
      </w:pPr>
      <w:r w:rsidRPr="00D47D66">
        <w:rPr>
          <w:rFonts w:cstheme="minorHAnsi"/>
          <w:color w:val="000000"/>
          <w:sz w:val="24"/>
          <w:szCs w:val="24"/>
        </w:rPr>
        <w:t xml:space="preserve"> Solicitará al Vicerrectorado de Docencia se coordine la obtención de los informes de no adeudar a Biblioteca General, Librería, Tesorería y a la Máxima Autoridad de la Unidad Académica, para lo cual remitirá un correo electrónico a Johanna Iturralde (</w:t>
      </w:r>
      <w:r w:rsidRPr="00D47D66">
        <w:rPr>
          <w:rFonts w:cstheme="minorHAnsi"/>
          <w:color w:val="0563C2"/>
          <w:sz w:val="24"/>
          <w:szCs w:val="24"/>
        </w:rPr>
        <w:t>johanna.iturralde@epn.edu.ec</w:t>
      </w:r>
      <w:r w:rsidRPr="00D47D66">
        <w:rPr>
          <w:rFonts w:cstheme="minorHAnsi"/>
          <w:color w:val="000000"/>
          <w:sz w:val="24"/>
          <w:szCs w:val="24"/>
        </w:rPr>
        <w:t xml:space="preserve">) o a Jorge </w:t>
      </w:r>
      <w:proofErr w:type="spellStart"/>
      <w:r w:rsidRPr="00D47D66">
        <w:rPr>
          <w:rFonts w:cstheme="minorHAnsi"/>
          <w:color w:val="000000"/>
          <w:sz w:val="24"/>
          <w:szCs w:val="24"/>
        </w:rPr>
        <w:t>Albuja</w:t>
      </w:r>
      <w:proofErr w:type="spellEnd"/>
      <w:r w:rsidRPr="00D47D66">
        <w:rPr>
          <w:rFonts w:cstheme="minorHAnsi"/>
          <w:color w:val="000000"/>
          <w:sz w:val="24"/>
          <w:szCs w:val="24"/>
        </w:rPr>
        <w:t xml:space="preserve"> (</w:t>
      </w:r>
      <w:r w:rsidRPr="00D47D66">
        <w:rPr>
          <w:rFonts w:cstheme="minorHAnsi"/>
          <w:color w:val="0563C2"/>
          <w:sz w:val="24"/>
          <w:szCs w:val="24"/>
        </w:rPr>
        <w:t>jorge.albuja@epn.edu.ec</w:t>
      </w:r>
      <w:r w:rsidRPr="00D47D66">
        <w:rPr>
          <w:rFonts w:cstheme="minorHAnsi"/>
          <w:color w:val="000000"/>
          <w:sz w:val="24"/>
          <w:szCs w:val="24"/>
        </w:rPr>
        <w:t>), adjuntando el formulario F_AA_211.</w:t>
      </w:r>
    </w:p>
    <w:p w:rsidR="009345D2" w:rsidRPr="00D47D66" w:rsidRDefault="009345D2" w:rsidP="003D358F">
      <w:pPr>
        <w:pStyle w:val="Prrafodelista"/>
        <w:numPr>
          <w:ilvl w:val="1"/>
          <w:numId w:val="5"/>
        </w:numPr>
        <w:autoSpaceDE w:val="0"/>
        <w:autoSpaceDN w:val="0"/>
        <w:adjustRightInd w:val="0"/>
        <w:spacing w:after="0" w:line="240" w:lineRule="auto"/>
        <w:ind w:left="1134"/>
        <w:jc w:val="both"/>
        <w:rPr>
          <w:rFonts w:cstheme="minorHAnsi"/>
          <w:color w:val="000000"/>
          <w:sz w:val="24"/>
          <w:szCs w:val="24"/>
        </w:rPr>
      </w:pPr>
      <w:r w:rsidRPr="00D47D66">
        <w:rPr>
          <w:rFonts w:cstheme="minorHAnsi"/>
          <w:color w:val="000000"/>
          <w:sz w:val="24"/>
          <w:szCs w:val="24"/>
        </w:rPr>
        <w:t xml:space="preserve">El personal del Vicerrectorado de Docencia coordinará que la Biblioteca General, la Librería, la Tesorería, y la Unidad Académica emitan un memorando, por medio del sistema documental </w:t>
      </w:r>
      <w:proofErr w:type="spellStart"/>
      <w:r w:rsidRPr="00D47D66">
        <w:rPr>
          <w:rFonts w:cstheme="minorHAnsi"/>
          <w:color w:val="000000"/>
          <w:sz w:val="24"/>
          <w:szCs w:val="24"/>
        </w:rPr>
        <w:t>Quipux</w:t>
      </w:r>
      <w:proofErr w:type="spellEnd"/>
      <w:r w:rsidRPr="00D47D66">
        <w:rPr>
          <w:rFonts w:cstheme="minorHAnsi"/>
          <w:color w:val="000000"/>
          <w:sz w:val="24"/>
          <w:szCs w:val="24"/>
        </w:rPr>
        <w:t>, en el cual se indique que el estudiante no adeuda valor alguno en dichas dependencias.</w:t>
      </w:r>
      <w:r w:rsidR="007E5FF0" w:rsidRPr="00D47D66">
        <w:rPr>
          <w:rFonts w:cstheme="minorHAnsi"/>
          <w:color w:val="000000"/>
          <w:sz w:val="24"/>
          <w:szCs w:val="24"/>
        </w:rPr>
        <w:t xml:space="preserve"> En particular, luego de que cada dependencia revise y determine que el estudiante no adeuda valores, remitirá un memorando al Vicerrectorado de Docencia, por medio del sistema documental </w:t>
      </w:r>
      <w:proofErr w:type="spellStart"/>
      <w:r w:rsidR="007E5FF0" w:rsidRPr="00D47D66">
        <w:rPr>
          <w:rFonts w:cstheme="minorHAnsi"/>
          <w:color w:val="000000"/>
          <w:sz w:val="24"/>
          <w:szCs w:val="24"/>
        </w:rPr>
        <w:t>Quipux</w:t>
      </w:r>
      <w:proofErr w:type="spellEnd"/>
      <w:r w:rsidR="007E5FF0" w:rsidRPr="00D47D66">
        <w:rPr>
          <w:rFonts w:cstheme="minorHAnsi"/>
          <w:color w:val="000000"/>
          <w:sz w:val="24"/>
          <w:szCs w:val="24"/>
        </w:rPr>
        <w:t>, indicando, en cada caso, el siguiente texto sugerido.</w:t>
      </w:r>
    </w:p>
    <w:p w:rsidR="007E5FF0" w:rsidRPr="00D47D66" w:rsidRDefault="007E5FF0" w:rsidP="003D358F">
      <w:pPr>
        <w:pStyle w:val="Prrafodelista"/>
        <w:numPr>
          <w:ilvl w:val="2"/>
          <w:numId w:val="5"/>
        </w:numPr>
        <w:autoSpaceDE w:val="0"/>
        <w:autoSpaceDN w:val="0"/>
        <w:adjustRightInd w:val="0"/>
        <w:spacing w:after="0" w:line="240" w:lineRule="auto"/>
        <w:ind w:left="1843"/>
        <w:jc w:val="both"/>
        <w:rPr>
          <w:rFonts w:cstheme="minorHAnsi"/>
          <w:color w:val="000000"/>
          <w:sz w:val="24"/>
          <w:szCs w:val="24"/>
        </w:rPr>
      </w:pPr>
      <w:r w:rsidRPr="00D47D66">
        <w:rPr>
          <w:rFonts w:cstheme="minorHAnsi"/>
          <w:color w:val="000000"/>
          <w:sz w:val="24"/>
          <w:szCs w:val="24"/>
        </w:rPr>
        <w:t>La Biblioteca General: “La Biblioteca Central certifica que el graduando no adeuda valor alguno” y que ha entregado los documentos correspondientes;</w:t>
      </w:r>
    </w:p>
    <w:p w:rsidR="007E5FF0" w:rsidRPr="00D47D66" w:rsidRDefault="007E5FF0" w:rsidP="003D358F">
      <w:pPr>
        <w:pStyle w:val="Prrafodelista"/>
        <w:numPr>
          <w:ilvl w:val="2"/>
          <w:numId w:val="5"/>
        </w:numPr>
        <w:autoSpaceDE w:val="0"/>
        <w:autoSpaceDN w:val="0"/>
        <w:adjustRightInd w:val="0"/>
        <w:spacing w:after="0" w:line="240" w:lineRule="auto"/>
        <w:ind w:left="1843"/>
        <w:jc w:val="both"/>
        <w:rPr>
          <w:rFonts w:cstheme="minorHAnsi"/>
          <w:color w:val="000000"/>
          <w:sz w:val="24"/>
          <w:szCs w:val="24"/>
        </w:rPr>
      </w:pPr>
      <w:r w:rsidRPr="00D47D66">
        <w:rPr>
          <w:rFonts w:cstheme="minorHAnsi"/>
          <w:color w:val="000000"/>
          <w:sz w:val="24"/>
          <w:szCs w:val="24"/>
        </w:rPr>
        <w:t>La Librería: “La Librería Politécnica certifica que el graduando no adeuda valor alguno”;</w:t>
      </w:r>
    </w:p>
    <w:p w:rsidR="007E5FF0" w:rsidRPr="00D47D66" w:rsidRDefault="007E5FF0" w:rsidP="003D358F">
      <w:pPr>
        <w:pStyle w:val="Prrafodelista"/>
        <w:numPr>
          <w:ilvl w:val="2"/>
          <w:numId w:val="5"/>
        </w:numPr>
        <w:autoSpaceDE w:val="0"/>
        <w:autoSpaceDN w:val="0"/>
        <w:adjustRightInd w:val="0"/>
        <w:spacing w:after="0" w:line="240" w:lineRule="auto"/>
        <w:ind w:left="1843"/>
        <w:jc w:val="both"/>
        <w:rPr>
          <w:rFonts w:cstheme="minorHAnsi"/>
          <w:color w:val="000000"/>
          <w:sz w:val="24"/>
          <w:szCs w:val="24"/>
        </w:rPr>
      </w:pPr>
      <w:r w:rsidRPr="00D47D66">
        <w:rPr>
          <w:rFonts w:cstheme="minorHAnsi"/>
          <w:color w:val="000000"/>
          <w:sz w:val="24"/>
          <w:szCs w:val="24"/>
        </w:rPr>
        <w:t xml:space="preserve">La Tesorería: “La Tesorería de la Escuela Politécnica Nacional ha verificado en el </w:t>
      </w:r>
      <w:proofErr w:type="spellStart"/>
      <w:r w:rsidRPr="00D47D66">
        <w:rPr>
          <w:rFonts w:cstheme="minorHAnsi"/>
          <w:color w:val="000000"/>
          <w:sz w:val="24"/>
          <w:szCs w:val="24"/>
        </w:rPr>
        <w:t>SAEw</w:t>
      </w:r>
      <w:proofErr w:type="spellEnd"/>
      <w:r w:rsidRPr="00D47D66">
        <w:rPr>
          <w:rFonts w:cstheme="minorHAnsi"/>
          <w:color w:val="000000"/>
          <w:sz w:val="24"/>
          <w:szCs w:val="24"/>
        </w:rPr>
        <w:t xml:space="preserve"> y otras fuentes que el graduando no adeuda valor alguno”; y. </w:t>
      </w:r>
    </w:p>
    <w:p w:rsidR="007E5FF0" w:rsidRPr="00D47D66" w:rsidRDefault="007E5FF0" w:rsidP="003D358F">
      <w:pPr>
        <w:pStyle w:val="Prrafodelista"/>
        <w:numPr>
          <w:ilvl w:val="2"/>
          <w:numId w:val="5"/>
        </w:numPr>
        <w:autoSpaceDE w:val="0"/>
        <w:autoSpaceDN w:val="0"/>
        <w:adjustRightInd w:val="0"/>
        <w:spacing w:after="0" w:line="240" w:lineRule="auto"/>
        <w:ind w:left="1843"/>
        <w:jc w:val="both"/>
        <w:rPr>
          <w:rFonts w:cstheme="minorHAnsi"/>
          <w:color w:val="000000"/>
          <w:sz w:val="24"/>
          <w:szCs w:val="24"/>
        </w:rPr>
      </w:pPr>
      <w:r w:rsidRPr="00D47D66">
        <w:rPr>
          <w:rFonts w:cstheme="minorHAnsi"/>
          <w:color w:val="000000"/>
          <w:sz w:val="24"/>
          <w:szCs w:val="24"/>
        </w:rPr>
        <w:t>La Máxima Autoridad de la Unidad Académica lo siguiente: “La Unidad Académica a la que pertenece el estudiante certifica que el graduando no adeuda valor alguno”.</w:t>
      </w:r>
    </w:p>
    <w:p w:rsidR="009345D2" w:rsidRPr="00D47D66" w:rsidRDefault="009345D2" w:rsidP="005A4D3F">
      <w:pPr>
        <w:pStyle w:val="Prrafodelista"/>
        <w:numPr>
          <w:ilvl w:val="0"/>
          <w:numId w:val="5"/>
        </w:numPr>
        <w:autoSpaceDE w:val="0"/>
        <w:autoSpaceDN w:val="0"/>
        <w:adjustRightInd w:val="0"/>
        <w:spacing w:after="0" w:line="240" w:lineRule="auto"/>
        <w:jc w:val="both"/>
        <w:rPr>
          <w:rFonts w:cstheme="minorHAnsi"/>
          <w:color w:val="000000"/>
          <w:sz w:val="24"/>
          <w:szCs w:val="24"/>
        </w:rPr>
      </w:pPr>
      <w:r w:rsidRPr="00D47D66">
        <w:rPr>
          <w:rFonts w:cstheme="minorHAnsi"/>
          <w:color w:val="000000"/>
          <w:sz w:val="24"/>
          <w:szCs w:val="24"/>
        </w:rPr>
        <w:t>El personal del Vicerrectorado de Docencia enviará a la Secretaria de Grados,</w:t>
      </w:r>
      <w:r w:rsidR="007E5FF0" w:rsidRPr="00D47D66">
        <w:rPr>
          <w:rFonts w:cstheme="minorHAnsi"/>
          <w:color w:val="000000"/>
          <w:sz w:val="24"/>
          <w:szCs w:val="24"/>
        </w:rPr>
        <w:t xml:space="preserve"> </w:t>
      </w:r>
      <w:r w:rsidRPr="00D47D66">
        <w:rPr>
          <w:rFonts w:cstheme="minorHAnsi"/>
          <w:color w:val="000000"/>
          <w:sz w:val="24"/>
          <w:szCs w:val="24"/>
        </w:rPr>
        <w:t>los memorandos y el formulario F_AA_211, señalando en la parte de</w:t>
      </w:r>
      <w:r w:rsidR="007E5FF0" w:rsidRPr="00D47D66">
        <w:rPr>
          <w:rFonts w:cstheme="minorHAnsi"/>
          <w:color w:val="000000"/>
          <w:sz w:val="24"/>
          <w:szCs w:val="24"/>
        </w:rPr>
        <w:t xml:space="preserve"> </w:t>
      </w:r>
      <w:r w:rsidRPr="00D47D66">
        <w:rPr>
          <w:rFonts w:cstheme="minorHAnsi"/>
          <w:color w:val="000000"/>
          <w:sz w:val="24"/>
          <w:szCs w:val="24"/>
        </w:rPr>
        <w:t>certificación, el número de memorando de la dependencia que certifica, así</w:t>
      </w:r>
      <w:r w:rsidR="007E5FF0" w:rsidRPr="00D47D66">
        <w:rPr>
          <w:rFonts w:cstheme="minorHAnsi"/>
          <w:color w:val="000000"/>
          <w:sz w:val="24"/>
          <w:szCs w:val="24"/>
        </w:rPr>
        <w:t xml:space="preserve"> </w:t>
      </w:r>
      <w:r w:rsidRPr="00D47D66">
        <w:rPr>
          <w:rFonts w:cstheme="minorHAnsi"/>
          <w:color w:val="000000"/>
          <w:sz w:val="24"/>
          <w:szCs w:val="24"/>
        </w:rPr>
        <w:t>como la fecha de dicho documento</w:t>
      </w:r>
      <w:r w:rsidR="007E5FF0" w:rsidRPr="00D47D66">
        <w:rPr>
          <w:rFonts w:cstheme="minorHAnsi"/>
          <w:color w:val="000000"/>
          <w:sz w:val="24"/>
          <w:szCs w:val="24"/>
        </w:rPr>
        <w:t>.</w:t>
      </w:r>
    </w:p>
    <w:p w:rsidR="009345D2" w:rsidRPr="00D47D66" w:rsidRDefault="009345D2" w:rsidP="005A4D3F">
      <w:pPr>
        <w:pStyle w:val="Prrafodelista"/>
        <w:autoSpaceDE w:val="0"/>
        <w:autoSpaceDN w:val="0"/>
        <w:adjustRightInd w:val="0"/>
        <w:spacing w:after="0" w:line="240" w:lineRule="auto"/>
        <w:jc w:val="both"/>
        <w:rPr>
          <w:rFonts w:eastAsia="Times New Roman" w:cstheme="minorHAnsi"/>
          <w:color w:val="000000"/>
          <w:sz w:val="24"/>
          <w:szCs w:val="24"/>
          <w:lang w:eastAsia="es-EC"/>
        </w:rPr>
      </w:pPr>
    </w:p>
    <w:p w:rsidR="00E65B74" w:rsidRPr="00D47D66" w:rsidRDefault="007E5FF0" w:rsidP="005A4D3F">
      <w:pPr>
        <w:shd w:val="clear" w:color="auto" w:fill="FFFFFF"/>
        <w:spacing w:after="0" w:line="240" w:lineRule="auto"/>
        <w:ind w:left="360"/>
        <w:jc w:val="both"/>
        <w:textAlignment w:val="baseline"/>
        <w:rPr>
          <w:rFonts w:cstheme="minorHAnsi"/>
          <w:b/>
          <w:bCs/>
          <w:sz w:val="24"/>
          <w:szCs w:val="24"/>
        </w:rPr>
      </w:pPr>
      <w:r w:rsidRPr="00D47D66">
        <w:rPr>
          <w:rFonts w:cstheme="minorHAnsi"/>
          <w:b/>
          <w:bCs/>
          <w:sz w:val="24"/>
          <w:szCs w:val="24"/>
        </w:rPr>
        <w:t>Recibo Derecho Investidura</w:t>
      </w:r>
      <w:r w:rsidR="00FA2253">
        <w:rPr>
          <w:rFonts w:cstheme="minorHAnsi"/>
          <w:b/>
          <w:bCs/>
          <w:sz w:val="24"/>
          <w:szCs w:val="24"/>
        </w:rPr>
        <w:t xml:space="preserve"> </w:t>
      </w:r>
      <w:r w:rsidR="00FA2253" w:rsidRPr="00FA2253">
        <w:rPr>
          <w:rFonts w:eastAsia="Times New Roman" w:cstheme="minorHAnsi"/>
          <w:b/>
          <w:bCs/>
          <w:color w:val="000000"/>
          <w:sz w:val="24"/>
          <w:szCs w:val="24"/>
          <w:lang w:eastAsia="es-EC"/>
        </w:rPr>
        <w:t>(PREGRADO – POSGRADO)</w:t>
      </w:r>
    </w:p>
    <w:p w:rsidR="007E5FF0" w:rsidRPr="00D47D66" w:rsidRDefault="007E5FF0" w:rsidP="005A4D3F">
      <w:pPr>
        <w:pStyle w:val="Prrafodelista"/>
        <w:numPr>
          <w:ilvl w:val="0"/>
          <w:numId w:val="10"/>
        </w:numPr>
        <w:autoSpaceDE w:val="0"/>
        <w:autoSpaceDN w:val="0"/>
        <w:adjustRightInd w:val="0"/>
        <w:spacing w:after="0" w:line="240" w:lineRule="auto"/>
        <w:jc w:val="both"/>
        <w:rPr>
          <w:rFonts w:cstheme="minorHAnsi"/>
          <w:sz w:val="24"/>
          <w:szCs w:val="24"/>
        </w:rPr>
      </w:pPr>
      <w:r w:rsidRPr="00D47D66">
        <w:rPr>
          <w:rFonts w:cstheme="minorHAnsi"/>
          <w:sz w:val="24"/>
          <w:szCs w:val="24"/>
        </w:rPr>
        <w:t xml:space="preserve">Para el pago de los derechos de investidura, </w:t>
      </w:r>
      <w:r w:rsidR="00C87DD0">
        <w:rPr>
          <w:rFonts w:cstheme="minorHAnsi"/>
          <w:sz w:val="24"/>
          <w:szCs w:val="24"/>
        </w:rPr>
        <w:t>el Decano</w:t>
      </w:r>
      <w:r w:rsidRPr="00D47D66">
        <w:rPr>
          <w:rFonts w:cstheme="minorHAnsi"/>
          <w:sz w:val="24"/>
          <w:szCs w:val="24"/>
        </w:rPr>
        <w:t xml:space="preserve">, mediante el sistema documental </w:t>
      </w:r>
      <w:proofErr w:type="spellStart"/>
      <w:r w:rsidRPr="00D47D66">
        <w:rPr>
          <w:rFonts w:cstheme="minorHAnsi"/>
          <w:sz w:val="24"/>
          <w:szCs w:val="24"/>
        </w:rPr>
        <w:t>Quipux</w:t>
      </w:r>
      <w:proofErr w:type="spellEnd"/>
      <w:r w:rsidRPr="00D47D66">
        <w:rPr>
          <w:rFonts w:cstheme="minorHAnsi"/>
          <w:sz w:val="24"/>
          <w:szCs w:val="24"/>
        </w:rPr>
        <w:t>, solicitará a la Tesorería el cobro por los valores correspondientes, después de lo cual se enviará al estudiante, por correo electrónico, el memorando en mención.</w:t>
      </w:r>
    </w:p>
    <w:p w:rsidR="007E5FF0" w:rsidRPr="00D47D66" w:rsidRDefault="007E5FF0" w:rsidP="005A4D3F">
      <w:pPr>
        <w:pStyle w:val="Prrafodelista"/>
        <w:numPr>
          <w:ilvl w:val="0"/>
          <w:numId w:val="10"/>
        </w:numPr>
        <w:autoSpaceDE w:val="0"/>
        <w:autoSpaceDN w:val="0"/>
        <w:adjustRightInd w:val="0"/>
        <w:spacing w:after="0" w:line="240" w:lineRule="auto"/>
        <w:jc w:val="both"/>
        <w:rPr>
          <w:rFonts w:cstheme="minorHAnsi"/>
          <w:sz w:val="24"/>
          <w:szCs w:val="24"/>
        </w:rPr>
      </w:pPr>
      <w:r w:rsidRPr="00D47D66">
        <w:rPr>
          <w:rFonts w:cstheme="minorHAnsi"/>
          <w:sz w:val="24"/>
          <w:szCs w:val="24"/>
        </w:rPr>
        <w:t>Una vez que el estudiante reciba el correo electrónico deberá realizar el pago correspondiente. Solamente mientras dure la emergencia, el estudiante deberá hacer el pago mediante transferencia bancaria al Banco Pichincha, y deberán remitir una copia de la transferencia o enviar la notificación al correo electrónico a</w:t>
      </w:r>
      <w:r w:rsidR="004D3E04">
        <w:rPr>
          <w:rFonts w:cstheme="minorHAnsi"/>
          <w:sz w:val="24"/>
          <w:szCs w:val="24"/>
        </w:rPr>
        <w:t xml:space="preserve"> </w:t>
      </w:r>
      <w:hyperlink r:id="rId18" w:history="1">
        <w:r w:rsidR="004D3E04" w:rsidRPr="00400A6D">
          <w:rPr>
            <w:rStyle w:val="Hipervnculo"/>
            <w:rFonts w:cstheme="minorHAnsi"/>
            <w:sz w:val="24"/>
            <w:szCs w:val="24"/>
          </w:rPr>
          <w:t>gabriela.moreno@epn.edu.ec</w:t>
        </w:r>
      </w:hyperlink>
      <w:r w:rsidR="004D3E04">
        <w:rPr>
          <w:rFonts w:cstheme="minorHAnsi"/>
          <w:sz w:val="24"/>
          <w:szCs w:val="24"/>
        </w:rPr>
        <w:t xml:space="preserve"> o </w:t>
      </w:r>
      <w:hyperlink r:id="rId19" w:history="1">
        <w:r w:rsidR="004D3E04" w:rsidRPr="00400A6D">
          <w:rPr>
            <w:rStyle w:val="Hipervnculo"/>
            <w:rFonts w:cstheme="minorHAnsi"/>
            <w:sz w:val="24"/>
            <w:szCs w:val="24"/>
          </w:rPr>
          <w:t>alexandra.vasquez@epn.edu.ec</w:t>
        </w:r>
      </w:hyperlink>
      <w:r w:rsidR="004D3E04">
        <w:rPr>
          <w:rFonts w:cstheme="minorHAnsi"/>
          <w:sz w:val="24"/>
          <w:szCs w:val="24"/>
        </w:rPr>
        <w:t xml:space="preserve"> </w:t>
      </w:r>
      <w:r w:rsidRPr="00D47D66">
        <w:rPr>
          <w:rFonts w:cstheme="minorHAnsi"/>
          <w:sz w:val="24"/>
          <w:szCs w:val="24"/>
        </w:rPr>
        <w:t xml:space="preserve"> </w:t>
      </w:r>
    </w:p>
    <w:p w:rsidR="007E5FF0" w:rsidRPr="00D47D66" w:rsidRDefault="007E5FF0" w:rsidP="005A4D3F">
      <w:pPr>
        <w:pStyle w:val="Prrafodelista"/>
        <w:numPr>
          <w:ilvl w:val="0"/>
          <w:numId w:val="10"/>
        </w:numPr>
        <w:autoSpaceDE w:val="0"/>
        <w:autoSpaceDN w:val="0"/>
        <w:adjustRightInd w:val="0"/>
        <w:spacing w:after="0" w:line="240" w:lineRule="auto"/>
        <w:jc w:val="both"/>
        <w:rPr>
          <w:rFonts w:cstheme="minorHAnsi"/>
          <w:sz w:val="24"/>
          <w:szCs w:val="24"/>
        </w:rPr>
      </w:pPr>
      <w:r w:rsidRPr="00D47D66">
        <w:rPr>
          <w:rFonts w:cstheme="minorHAnsi"/>
          <w:sz w:val="24"/>
          <w:szCs w:val="24"/>
        </w:rPr>
        <w:t xml:space="preserve">Los datos para realizar la transferencia bancaria son: </w:t>
      </w:r>
    </w:p>
    <w:p w:rsidR="007E5FF0" w:rsidRPr="00D47D66" w:rsidRDefault="007E5FF0" w:rsidP="005A4D3F">
      <w:pPr>
        <w:autoSpaceDE w:val="0"/>
        <w:autoSpaceDN w:val="0"/>
        <w:adjustRightInd w:val="0"/>
        <w:spacing w:after="0" w:line="240" w:lineRule="auto"/>
        <w:ind w:left="372" w:firstLine="708"/>
        <w:jc w:val="both"/>
        <w:rPr>
          <w:rFonts w:cstheme="minorHAnsi"/>
          <w:sz w:val="24"/>
          <w:szCs w:val="24"/>
        </w:rPr>
      </w:pPr>
      <w:r w:rsidRPr="00D47D66">
        <w:rPr>
          <w:rFonts w:cstheme="minorHAnsi"/>
          <w:sz w:val="24"/>
          <w:szCs w:val="24"/>
        </w:rPr>
        <w:t>Nombre: ESCUELA POLITÉCNICA NACIONAL</w:t>
      </w:r>
    </w:p>
    <w:p w:rsidR="007E5FF0" w:rsidRPr="00D47D66" w:rsidRDefault="007E5FF0" w:rsidP="005A4D3F">
      <w:pPr>
        <w:autoSpaceDE w:val="0"/>
        <w:autoSpaceDN w:val="0"/>
        <w:adjustRightInd w:val="0"/>
        <w:spacing w:after="0" w:line="240" w:lineRule="auto"/>
        <w:ind w:left="372" w:firstLine="708"/>
        <w:jc w:val="both"/>
        <w:rPr>
          <w:rFonts w:cstheme="minorHAnsi"/>
          <w:sz w:val="24"/>
          <w:szCs w:val="24"/>
        </w:rPr>
      </w:pPr>
      <w:r w:rsidRPr="00D47D66">
        <w:rPr>
          <w:rFonts w:cstheme="minorHAnsi"/>
          <w:sz w:val="24"/>
          <w:szCs w:val="24"/>
        </w:rPr>
        <w:t>RUC: 1760005620001</w:t>
      </w:r>
    </w:p>
    <w:p w:rsidR="007E5FF0" w:rsidRPr="00D47D66" w:rsidRDefault="007E5FF0" w:rsidP="005A4D3F">
      <w:pPr>
        <w:autoSpaceDE w:val="0"/>
        <w:autoSpaceDN w:val="0"/>
        <w:adjustRightInd w:val="0"/>
        <w:spacing w:after="0" w:line="240" w:lineRule="auto"/>
        <w:ind w:left="372" w:firstLine="708"/>
        <w:jc w:val="both"/>
        <w:rPr>
          <w:rFonts w:cstheme="minorHAnsi"/>
          <w:sz w:val="24"/>
          <w:szCs w:val="24"/>
        </w:rPr>
      </w:pPr>
      <w:r w:rsidRPr="00D47D66">
        <w:rPr>
          <w:rFonts w:cstheme="minorHAnsi"/>
          <w:sz w:val="24"/>
          <w:szCs w:val="24"/>
        </w:rPr>
        <w:lastRenderedPageBreak/>
        <w:t>Tipo de Cuenta: Corriente</w:t>
      </w:r>
    </w:p>
    <w:p w:rsidR="007E5FF0" w:rsidRPr="00D47D66" w:rsidRDefault="007E5FF0" w:rsidP="005A4D3F">
      <w:pPr>
        <w:autoSpaceDE w:val="0"/>
        <w:autoSpaceDN w:val="0"/>
        <w:adjustRightInd w:val="0"/>
        <w:spacing w:after="0" w:line="240" w:lineRule="auto"/>
        <w:ind w:left="372" w:firstLine="708"/>
        <w:jc w:val="both"/>
        <w:rPr>
          <w:rFonts w:cstheme="minorHAnsi"/>
          <w:sz w:val="24"/>
          <w:szCs w:val="24"/>
        </w:rPr>
      </w:pPr>
      <w:r w:rsidRPr="00D47D66">
        <w:rPr>
          <w:rFonts w:cstheme="minorHAnsi"/>
          <w:sz w:val="24"/>
          <w:szCs w:val="24"/>
        </w:rPr>
        <w:t>No. de Cuenta: 2100201192</w:t>
      </w:r>
    </w:p>
    <w:p w:rsidR="007E5FF0" w:rsidRPr="00D47D66" w:rsidRDefault="007E5FF0" w:rsidP="005A4D3F">
      <w:pPr>
        <w:autoSpaceDE w:val="0"/>
        <w:autoSpaceDN w:val="0"/>
        <w:adjustRightInd w:val="0"/>
        <w:spacing w:after="0" w:line="240" w:lineRule="auto"/>
        <w:ind w:left="372" w:firstLine="708"/>
        <w:jc w:val="both"/>
        <w:rPr>
          <w:rFonts w:cstheme="minorHAnsi"/>
          <w:sz w:val="24"/>
          <w:szCs w:val="24"/>
        </w:rPr>
      </w:pPr>
      <w:proofErr w:type="spellStart"/>
      <w:r w:rsidRPr="00D47D66">
        <w:rPr>
          <w:rFonts w:cstheme="minorHAnsi"/>
          <w:sz w:val="24"/>
          <w:szCs w:val="24"/>
        </w:rPr>
        <w:t>Sublínea</w:t>
      </w:r>
      <w:proofErr w:type="spellEnd"/>
      <w:r w:rsidRPr="00D47D66">
        <w:rPr>
          <w:rFonts w:cstheme="minorHAnsi"/>
          <w:sz w:val="24"/>
          <w:szCs w:val="24"/>
        </w:rPr>
        <w:t>: 130127 (en caso de requerirse)</w:t>
      </w:r>
    </w:p>
    <w:p w:rsidR="007E5FF0" w:rsidRPr="00D47D66" w:rsidRDefault="007E5FF0" w:rsidP="005A4D3F">
      <w:pPr>
        <w:autoSpaceDE w:val="0"/>
        <w:autoSpaceDN w:val="0"/>
        <w:adjustRightInd w:val="0"/>
        <w:spacing w:after="0" w:line="240" w:lineRule="auto"/>
        <w:jc w:val="both"/>
        <w:rPr>
          <w:rFonts w:cstheme="minorHAnsi"/>
          <w:sz w:val="24"/>
          <w:szCs w:val="24"/>
        </w:rPr>
      </w:pPr>
    </w:p>
    <w:p w:rsidR="007E5FF0" w:rsidRDefault="007E5FF0" w:rsidP="005A4D3F">
      <w:pPr>
        <w:pStyle w:val="Prrafodelista"/>
        <w:numPr>
          <w:ilvl w:val="0"/>
          <w:numId w:val="10"/>
        </w:numPr>
        <w:autoSpaceDE w:val="0"/>
        <w:autoSpaceDN w:val="0"/>
        <w:adjustRightInd w:val="0"/>
        <w:spacing w:after="0" w:line="240" w:lineRule="auto"/>
        <w:jc w:val="both"/>
        <w:rPr>
          <w:rFonts w:cstheme="minorHAnsi"/>
          <w:sz w:val="24"/>
          <w:szCs w:val="24"/>
        </w:rPr>
      </w:pPr>
      <w:r w:rsidRPr="00D47D66">
        <w:rPr>
          <w:rFonts w:cstheme="minorHAnsi"/>
          <w:sz w:val="24"/>
          <w:szCs w:val="24"/>
        </w:rPr>
        <w:t>Una vez verificada la información en la Tesorería, se generará la factura electrónica correspondiente, la cual será remitida al correo electrónico del estudiante.</w:t>
      </w:r>
    </w:p>
    <w:p w:rsidR="004D3E04" w:rsidRPr="00D47D66" w:rsidRDefault="004D3E04" w:rsidP="005A4D3F">
      <w:pPr>
        <w:pStyle w:val="Prrafodelista"/>
        <w:numPr>
          <w:ilvl w:val="0"/>
          <w:numId w:val="10"/>
        </w:numPr>
        <w:autoSpaceDE w:val="0"/>
        <w:autoSpaceDN w:val="0"/>
        <w:adjustRightInd w:val="0"/>
        <w:spacing w:after="0" w:line="240" w:lineRule="auto"/>
        <w:jc w:val="both"/>
        <w:rPr>
          <w:rFonts w:cstheme="minorHAnsi"/>
          <w:sz w:val="24"/>
          <w:szCs w:val="24"/>
        </w:rPr>
      </w:pPr>
      <w:r>
        <w:rPr>
          <w:rFonts w:cstheme="minorHAnsi"/>
          <w:sz w:val="24"/>
          <w:szCs w:val="24"/>
        </w:rPr>
        <w:t xml:space="preserve">Estudiante envía la factura al correo </w:t>
      </w:r>
      <w:hyperlink r:id="rId20" w:history="1">
        <w:r w:rsidRPr="00400A6D">
          <w:rPr>
            <w:rStyle w:val="Hipervnculo"/>
            <w:rFonts w:cstheme="minorHAnsi"/>
            <w:sz w:val="24"/>
            <w:szCs w:val="24"/>
          </w:rPr>
          <w:t>nancy.naranjo@epn.edu.ec</w:t>
        </w:r>
      </w:hyperlink>
      <w:r>
        <w:rPr>
          <w:rFonts w:cstheme="minorHAnsi"/>
          <w:sz w:val="24"/>
          <w:szCs w:val="24"/>
        </w:rPr>
        <w:t xml:space="preserve"> </w:t>
      </w:r>
    </w:p>
    <w:p w:rsidR="007E5FF0" w:rsidRPr="00D47D66" w:rsidRDefault="007E5FF0" w:rsidP="005A4D3F">
      <w:pPr>
        <w:autoSpaceDE w:val="0"/>
        <w:autoSpaceDN w:val="0"/>
        <w:adjustRightInd w:val="0"/>
        <w:spacing w:after="0" w:line="240" w:lineRule="auto"/>
        <w:jc w:val="both"/>
        <w:rPr>
          <w:rFonts w:cstheme="minorHAnsi"/>
          <w:sz w:val="24"/>
          <w:szCs w:val="24"/>
        </w:rPr>
      </w:pPr>
    </w:p>
    <w:p w:rsidR="007E5FF0" w:rsidRPr="00971CDF" w:rsidRDefault="00602907" w:rsidP="005A4D3F">
      <w:pPr>
        <w:pStyle w:val="Prrafodelista"/>
        <w:numPr>
          <w:ilvl w:val="0"/>
          <w:numId w:val="3"/>
        </w:numPr>
        <w:autoSpaceDE w:val="0"/>
        <w:autoSpaceDN w:val="0"/>
        <w:adjustRightInd w:val="0"/>
        <w:spacing w:after="0" w:line="240" w:lineRule="auto"/>
        <w:jc w:val="both"/>
        <w:rPr>
          <w:rFonts w:cstheme="minorHAnsi"/>
          <w:b/>
          <w:bCs/>
          <w:sz w:val="24"/>
          <w:szCs w:val="24"/>
        </w:rPr>
      </w:pPr>
      <w:r w:rsidRPr="00971CDF">
        <w:rPr>
          <w:rFonts w:cstheme="minorHAnsi"/>
          <w:b/>
          <w:bCs/>
          <w:sz w:val="24"/>
          <w:szCs w:val="24"/>
        </w:rPr>
        <w:t>PROCESO PARA LA DEFENSA ORAL</w:t>
      </w:r>
      <w:r w:rsidR="00FA2253">
        <w:rPr>
          <w:rFonts w:cstheme="minorHAnsi"/>
          <w:b/>
          <w:bCs/>
          <w:sz w:val="24"/>
          <w:szCs w:val="24"/>
        </w:rPr>
        <w:t xml:space="preserve"> </w:t>
      </w:r>
      <w:r w:rsidR="00FA2253" w:rsidRPr="00FA2253">
        <w:rPr>
          <w:rFonts w:eastAsia="Times New Roman" w:cstheme="minorHAnsi"/>
          <w:b/>
          <w:bCs/>
          <w:color w:val="000000"/>
          <w:sz w:val="24"/>
          <w:szCs w:val="24"/>
          <w:lang w:eastAsia="es-EC"/>
        </w:rPr>
        <w:t>(PREGRADO – POSGRADO)</w:t>
      </w:r>
    </w:p>
    <w:p w:rsidR="00602907" w:rsidRPr="00D47D66" w:rsidRDefault="00602907" w:rsidP="005A4D3F">
      <w:pPr>
        <w:autoSpaceDE w:val="0"/>
        <w:autoSpaceDN w:val="0"/>
        <w:adjustRightInd w:val="0"/>
        <w:spacing w:after="0" w:line="240" w:lineRule="auto"/>
        <w:jc w:val="both"/>
        <w:rPr>
          <w:rFonts w:cstheme="minorHAnsi"/>
          <w:b/>
          <w:bCs/>
          <w:sz w:val="24"/>
          <w:szCs w:val="24"/>
        </w:rPr>
      </w:pPr>
    </w:p>
    <w:p w:rsidR="007E5FF0" w:rsidRPr="00D47D66" w:rsidRDefault="007E5FF0" w:rsidP="005A4D3F">
      <w:pPr>
        <w:autoSpaceDE w:val="0"/>
        <w:autoSpaceDN w:val="0"/>
        <w:adjustRightInd w:val="0"/>
        <w:spacing w:after="0" w:line="240" w:lineRule="auto"/>
        <w:ind w:firstLine="708"/>
        <w:jc w:val="both"/>
        <w:rPr>
          <w:rFonts w:cstheme="minorHAnsi"/>
          <w:b/>
          <w:bCs/>
          <w:sz w:val="24"/>
          <w:szCs w:val="24"/>
        </w:rPr>
      </w:pPr>
      <w:r w:rsidRPr="00D47D66">
        <w:rPr>
          <w:rFonts w:cstheme="minorHAnsi"/>
          <w:b/>
          <w:bCs/>
          <w:sz w:val="24"/>
          <w:szCs w:val="24"/>
        </w:rPr>
        <w:t xml:space="preserve">UNA VEZ DECLARADOS </w:t>
      </w:r>
      <w:r w:rsidR="00C87DD0" w:rsidRPr="00D47D66">
        <w:rPr>
          <w:rFonts w:cstheme="minorHAnsi"/>
          <w:b/>
          <w:bCs/>
          <w:sz w:val="24"/>
          <w:szCs w:val="24"/>
        </w:rPr>
        <w:t xml:space="preserve">APTOS </w:t>
      </w:r>
      <w:r w:rsidR="00C87DD0">
        <w:rPr>
          <w:rFonts w:cstheme="minorHAnsi"/>
          <w:b/>
          <w:bCs/>
          <w:sz w:val="24"/>
          <w:szCs w:val="24"/>
        </w:rPr>
        <w:t>(</w:t>
      </w:r>
      <w:r w:rsidR="00FA2253" w:rsidRPr="00FA2253">
        <w:rPr>
          <w:rFonts w:eastAsia="Times New Roman" w:cstheme="minorHAnsi"/>
          <w:b/>
          <w:bCs/>
          <w:color w:val="000000"/>
          <w:sz w:val="24"/>
          <w:szCs w:val="24"/>
          <w:lang w:eastAsia="es-EC"/>
        </w:rPr>
        <w:t>PREGRADO – POSGRADO)</w:t>
      </w:r>
    </w:p>
    <w:p w:rsidR="007E5FF0" w:rsidRPr="00D47D66" w:rsidRDefault="007E5FF0" w:rsidP="005A4D3F">
      <w:pPr>
        <w:autoSpaceDE w:val="0"/>
        <w:autoSpaceDN w:val="0"/>
        <w:adjustRightInd w:val="0"/>
        <w:spacing w:after="0" w:line="240" w:lineRule="auto"/>
        <w:jc w:val="both"/>
        <w:rPr>
          <w:rFonts w:cstheme="minorHAnsi"/>
          <w:b/>
          <w:bCs/>
          <w:sz w:val="24"/>
          <w:szCs w:val="24"/>
        </w:rPr>
      </w:pPr>
    </w:p>
    <w:p w:rsidR="007E5FF0" w:rsidRPr="00D47D66" w:rsidRDefault="007E5FF0" w:rsidP="00C47DAF">
      <w:pPr>
        <w:pStyle w:val="Prrafodelista"/>
        <w:numPr>
          <w:ilvl w:val="0"/>
          <w:numId w:val="12"/>
        </w:numPr>
        <w:autoSpaceDE w:val="0"/>
        <w:autoSpaceDN w:val="0"/>
        <w:adjustRightInd w:val="0"/>
        <w:spacing w:after="0" w:line="240" w:lineRule="auto"/>
        <w:ind w:left="1410"/>
        <w:jc w:val="both"/>
        <w:rPr>
          <w:rFonts w:cstheme="minorHAnsi"/>
          <w:sz w:val="24"/>
          <w:szCs w:val="24"/>
        </w:rPr>
      </w:pPr>
      <w:r w:rsidRPr="00D47D66">
        <w:rPr>
          <w:rFonts w:cstheme="minorHAnsi"/>
          <w:sz w:val="24"/>
          <w:szCs w:val="24"/>
        </w:rPr>
        <w:t>Las defensas orales únicamente podrán realizarse a través de videoconferencia.</w:t>
      </w:r>
    </w:p>
    <w:p w:rsidR="007E5FF0" w:rsidRPr="00D47D66" w:rsidRDefault="00C87DD0" w:rsidP="00C47DAF">
      <w:pPr>
        <w:pStyle w:val="Prrafodelista"/>
        <w:numPr>
          <w:ilvl w:val="0"/>
          <w:numId w:val="12"/>
        </w:numPr>
        <w:autoSpaceDE w:val="0"/>
        <w:autoSpaceDN w:val="0"/>
        <w:adjustRightInd w:val="0"/>
        <w:spacing w:after="0" w:line="240" w:lineRule="auto"/>
        <w:ind w:left="1410"/>
        <w:jc w:val="both"/>
        <w:rPr>
          <w:rFonts w:cstheme="minorHAnsi"/>
          <w:sz w:val="24"/>
          <w:szCs w:val="24"/>
        </w:rPr>
      </w:pPr>
      <w:r>
        <w:rPr>
          <w:rFonts w:cstheme="minorHAnsi"/>
          <w:sz w:val="24"/>
          <w:szCs w:val="24"/>
        </w:rPr>
        <w:t>El Decano</w:t>
      </w:r>
      <w:r w:rsidR="007E5FF0" w:rsidRPr="00D47D66">
        <w:rPr>
          <w:rFonts w:cstheme="minorHAnsi"/>
          <w:sz w:val="24"/>
          <w:szCs w:val="24"/>
        </w:rPr>
        <w:t xml:space="preserve"> deberá solicitar a Rectorado, a</w:t>
      </w:r>
      <w:r w:rsidR="00602907" w:rsidRPr="00D47D66">
        <w:rPr>
          <w:rFonts w:cstheme="minorHAnsi"/>
          <w:sz w:val="24"/>
          <w:szCs w:val="24"/>
        </w:rPr>
        <w:t xml:space="preserve"> </w:t>
      </w:r>
      <w:r w:rsidR="007E5FF0" w:rsidRPr="00D47D66">
        <w:rPr>
          <w:rFonts w:cstheme="minorHAnsi"/>
          <w:sz w:val="24"/>
          <w:szCs w:val="24"/>
        </w:rPr>
        <w:t xml:space="preserve">través del sistema documental </w:t>
      </w:r>
      <w:proofErr w:type="spellStart"/>
      <w:r w:rsidR="007E5FF0" w:rsidRPr="00D47D66">
        <w:rPr>
          <w:rFonts w:cstheme="minorHAnsi"/>
          <w:sz w:val="24"/>
          <w:szCs w:val="24"/>
        </w:rPr>
        <w:t>Quipux</w:t>
      </w:r>
      <w:proofErr w:type="spellEnd"/>
      <w:r w:rsidR="007E5FF0" w:rsidRPr="00D47D66">
        <w:rPr>
          <w:rFonts w:cstheme="minorHAnsi"/>
          <w:sz w:val="24"/>
          <w:szCs w:val="24"/>
        </w:rPr>
        <w:t>, autorización para realizar la defensa de</w:t>
      </w:r>
      <w:r w:rsidR="00602907" w:rsidRPr="00D47D66">
        <w:rPr>
          <w:rFonts w:cstheme="minorHAnsi"/>
          <w:sz w:val="24"/>
          <w:szCs w:val="24"/>
        </w:rPr>
        <w:t xml:space="preserve"> </w:t>
      </w:r>
      <w:r w:rsidR="007E5FF0" w:rsidRPr="00D47D66">
        <w:rPr>
          <w:rFonts w:cstheme="minorHAnsi"/>
          <w:sz w:val="24"/>
          <w:szCs w:val="24"/>
        </w:rPr>
        <w:t>manera virtual.</w:t>
      </w:r>
    </w:p>
    <w:p w:rsidR="007E5FF0" w:rsidRPr="00971CDF" w:rsidRDefault="007E5FF0" w:rsidP="00C47DAF">
      <w:pPr>
        <w:pStyle w:val="Prrafodelista"/>
        <w:numPr>
          <w:ilvl w:val="0"/>
          <w:numId w:val="12"/>
        </w:numPr>
        <w:autoSpaceDE w:val="0"/>
        <w:autoSpaceDN w:val="0"/>
        <w:adjustRightInd w:val="0"/>
        <w:spacing w:after="0" w:line="240" w:lineRule="auto"/>
        <w:ind w:left="1410"/>
        <w:jc w:val="both"/>
        <w:rPr>
          <w:rFonts w:cstheme="minorHAnsi"/>
          <w:sz w:val="24"/>
          <w:szCs w:val="24"/>
        </w:rPr>
      </w:pPr>
      <w:r w:rsidRPr="00971CDF">
        <w:rPr>
          <w:rFonts w:cstheme="minorHAnsi"/>
          <w:sz w:val="24"/>
          <w:szCs w:val="24"/>
        </w:rPr>
        <w:t>Una vez obtenida la autorización a la que se hace referencia en el numeral que</w:t>
      </w:r>
      <w:r w:rsidR="00602907" w:rsidRPr="00971CDF">
        <w:rPr>
          <w:rFonts w:cstheme="minorHAnsi"/>
          <w:sz w:val="24"/>
          <w:szCs w:val="24"/>
        </w:rPr>
        <w:t xml:space="preserve"> </w:t>
      </w:r>
      <w:r w:rsidRPr="00971CDF">
        <w:rPr>
          <w:rFonts w:cstheme="minorHAnsi"/>
          <w:sz w:val="24"/>
          <w:szCs w:val="24"/>
        </w:rPr>
        <w:t>antecede, se tomarán en consideración los siguientes aspectos:</w:t>
      </w:r>
    </w:p>
    <w:p w:rsidR="00602907" w:rsidRPr="00971CDF" w:rsidRDefault="00C87DD0"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Pr>
          <w:rFonts w:cstheme="minorHAnsi"/>
          <w:sz w:val="24"/>
          <w:szCs w:val="24"/>
        </w:rPr>
        <w:t>El Decano</w:t>
      </w:r>
      <w:r w:rsidR="00602907" w:rsidRPr="00971CDF">
        <w:rPr>
          <w:rFonts w:cstheme="minorHAnsi"/>
          <w:sz w:val="24"/>
          <w:szCs w:val="24"/>
        </w:rPr>
        <w:t xml:space="preserve"> haya delegado la Presidencia del Tribunal a un miembro del personal académico.</w:t>
      </w:r>
    </w:p>
    <w:p w:rsidR="00602907" w:rsidRPr="00971CDF"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971CDF">
        <w:rPr>
          <w:rFonts w:cstheme="minorHAnsi"/>
          <w:sz w:val="24"/>
          <w:szCs w:val="24"/>
        </w:rPr>
        <w:t xml:space="preserve">La defensa oral se desarrollará a través de herramientas tecnológicas para videoconferencias, como Microsoft </w:t>
      </w:r>
      <w:proofErr w:type="spellStart"/>
      <w:r w:rsidRPr="00971CDF">
        <w:rPr>
          <w:rFonts w:cstheme="minorHAnsi"/>
          <w:sz w:val="24"/>
          <w:szCs w:val="24"/>
        </w:rPr>
        <w:t>Teams</w:t>
      </w:r>
      <w:proofErr w:type="spellEnd"/>
      <w:r w:rsidRPr="00971CDF">
        <w:rPr>
          <w:rFonts w:cstheme="minorHAnsi"/>
          <w:sz w:val="24"/>
          <w:szCs w:val="24"/>
        </w:rPr>
        <w:t xml:space="preserve">, </w:t>
      </w:r>
      <w:proofErr w:type="spellStart"/>
      <w:r w:rsidRPr="00971CDF">
        <w:rPr>
          <w:rFonts w:cstheme="minorHAnsi"/>
          <w:sz w:val="24"/>
          <w:szCs w:val="24"/>
        </w:rPr>
        <w:t>WebEx</w:t>
      </w:r>
      <w:proofErr w:type="spellEnd"/>
      <w:r w:rsidRPr="00971CDF">
        <w:rPr>
          <w:rFonts w:cstheme="minorHAnsi"/>
          <w:sz w:val="24"/>
          <w:szCs w:val="24"/>
        </w:rPr>
        <w:t xml:space="preserve"> o Zoom. El Presidente del Tribunal coordinará con todos los miembros del tribunal y con el (los) estudiante(s) la herramienta a emplearse. Por simplicidad, se sugiere usar la herramienta Microsoft </w:t>
      </w:r>
      <w:proofErr w:type="spellStart"/>
      <w:r w:rsidRPr="00971CDF">
        <w:rPr>
          <w:rFonts w:cstheme="minorHAnsi"/>
          <w:sz w:val="24"/>
          <w:szCs w:val="24"/>
        </w:rPr>
        <w:t>Teams</w:t>
      </w:r>
      <w:proofErr w:type="spellEnd"/>
      <w:r w:rsidRPr="00971CDF">
        <w:rPr>
          <w:rFonts w:cstheme="minorHAnsi"/>
          <w:sz w:val="24"/>
          <w:szCs w:val="24"/>
        </w:rPr>
        <w:t>.</w:t>
      </w:r>
    </w:p>
    <w:p w:rsidR="00602907" w:rsidRPr="00971CDF"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971CDF">
        <w:rPr>
          <w:rFonts w:cstheme="minorHAnsi"/>
          <w:sz w:val="24"/>
          <w:szCs w:val="24"/>
        </w:rPr>
        <w:t>El Presidente del Tribunal, en la fecha y hora en la que se acuerde se realizará la defensa oral, establecerá e iniciará la reunión, a través de la herramienta informática establecida.</w:t>
      </w:r>
    </w:p>
    <w:p w:rsidR="00602907" w:rsidRPr="00971CDF"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971CDF">
        <w:rPr>
          <w:rFonts w:cstheme="minorHAnsi"/>
          <w:sz w:val="24"/>
          <w:szCs w:val="24"/>
        </w:rPr>
        <w:t>En el caso de que algún miembro del Tribunal o el estudiante, no pueda acceder a la reunión virtual, la defensa no podrá desarrollarse y el Presi</w:t>
      </w:r>
      <w:r w:rsidR="00C87DD0">
        <w:rPr>
          <w:rFonts w:cstheme="minorHAnsi"/>
          <w:sz w:val="24"/>
          <w:szCs w:val="24"/>
        </w:rPr>
        <w:t>dente deberá notificar aquello al Decano</w:t>
      </w:r>
      <w:r w:rsidRPr="00971CDF">
        <w:rPr>
          <w:rFonts w:cstheme="minorHAnsi"/>
          <w:sz w:val="24"/>
          <w:szCs w:val="24"/>
        </w:rPr>
        <w:t>, para que se proceda a planificar una nueva fecha para su realización.</w:t>
      </w:r>
    </w:p>
    <w:p w:rsidR="00602907" w:rsidRPr="00971CDF"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971CDF">
        <w:rPr>
          <w:rFonts w:cstheme="minorHAnsi"/>
          <w:sz w:val="24"/>
          <w:szCs w:val="24"/>
        </w:rPr>
        <w:t xml:space="preserve">Una vez concluida la defensa oral, se deberá retirar temporalmente de la reunión virtual al (los) estudiante(s), para que los miembros del tribunal deliberen respecto a su calificación. </w:t>
      </w:r>
    </w:p>
    <w:p w:rsidR="00602907" w:rsidRPr="00D47D66"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971CDF">
        <w:rPr>
          <w:rFonts w:cstheme="minorHAnsi"/>
          <w:sz w:val="24"/>
          <w:szCs w:val="24"/>
        </w:rPr>
        <w:t xml:space="preserve">La secretaria de grados, enviará por correo electrónico el formato de rúbrica de la defensa oral, los miembros del tribunal enviarán una fotografía o escaneado de la calificación a través de la herramienta empleada, mediante </w:t>
      </w:r>
      <w:proofErr w:type="spellStart"/>
      <w:r w:rsidRPr="00971CDF">
        <w:rPr>
          <w:rFonts w:cstheme="minorHAnsi"/>
          <w:sz w:val="24"/>
          <w:szCs w:val="24"/>
        </w:rPr>
        <w:t>WhatsApp</w:t>
      </w:r>
      <w:proofErr w:type="spellEnd"/>
      <w:r w:rsidRPr="00971CDF">
        <w:rPr>
          <w:rFonts w:cstheme="minorHAnsi"/>
          <w:sz w:val="24"/>
          <w:szCs w:val="24"/>
        </w:rPr>
        <w:t xml:space="preserve"> o correo electrónico, </w:t>
      </w:r>
      <w:r w:rsidR="00C87DD0">
        <w:rPr>
          <w:rFonts w:cstheme="minorHAnsi"/>
          <w:sz w:val="24"/>
          <w:szCs w:val="24"/>
        </w:rPr>
        <w:t>al P</w:t>
      </w:r>
      <w:r w:rsidR="00C87DD0" w:rsidRPr="00971CDF">
        <w:rPr>
          <w:rFonts w:cstheme="minorHAnsi"/>
          <w:sz w:val="24"/>
          <w:szCs w:val="24"/>
        </w:rPr>
        <w:t>residente</w:t>
      </w:r>
      <w:r w:rsidRPr="00971CDF">
        <w:rPr>
          <w:rFonts w:cstheme="minorHAnsi"/>
          <w:sz w:val="24"/>
          <w:szCs w:val="24"/>
        </w:rPr>
        <w:t xml:space="preserve"> del</w:t>
      </w:r>
      <w:r w:rsidRPr="00D47D66">
        <w:rPr>
          <w:rFonts w:cstheme="minorHAnsi"/>
          <w:sz w:val="24"/>
          <w:szCs w:val="24"/>
        </w:rPr>
        <w:t xml:space="preserve"> Tribunal, quien guardará dicha evidencia, con las calificaciones asignadas.</w:t>
      </w:r>
    </w:p>
    <w:p w:rsidR="00602907" w:rsidRPr="00D47D66" w:rsidRDefault="00602907" w:rsidP="00C47DAF">
      <w:pPr>
        <w:pStyle w:val="Prrafodelista"/>
        <w:numPr>
          <w:ilvl w:val="1"/>
          <w:numId w:val="12"/>
        </w:numPr>
        <w:autoSpaceDE w:val="0"/>
        <w:autoSpaceDN w:val="0"/>
        <w:adjustRightInd w:val="0"/>
        <w:spacing w:after="0" w:line="240" w:lineRule="auto"/>
        <w:ind w:left="1785"/>
        <w:jc w:val="both"/>
        <w:rPr>
          <w:rFonts w:cstheme="minorHAnsi"/>
          <w:sz w:val="24"/>
          <w:szCs w:val="24"/>
        </w:rPr>
      </w:pPr>
      <w:r w:rsidRPr="00D47D66">
        <w:rPr>
          <w:rFonts w:cstheme="minorHAnsi"/>
          <w:sz w:val="24"/>
          <w:szCs w:val="24"/>
        </w:rPr>
        <w:t>Una vez definida la calificación, el Presidente del Tribunal incorporará nuevamente al estudiante a la reunión virtual y le notificará la calificación obtenida. De ser el caso, se procederá a la respectiva toma de promesa.</w:t>
      </w:r>
    </w:p>
    <w:p w:rsidR="00602907" w:rsidRPr="00D47D66" w:rsidRDefault="00602907" w:rsidP="00C47DAF">
      <w:pPr>
        <w:autoSpaceDE w:val="0"/>
        <w:autoSpaceDN w:val="0"/>
        <w:adjustRightInd w:val="0"/>
        <w:spacing w:after="0" w:line="240" w:lineRule="auto"/>
        <w:ind w:left="1761"/>
        <w:jc w:val="both"/>
        <w:rPr>
          <w:rFonts w:cstheme="minorHAnsi"/>
          <w:b/>
          <w:bCs/>
          <w:sz w:val="24"/>
          <w:szCs w:val="24"/>
        </w:rPr>
      </w:pPr>
      <w:r w:rsidRPr="00D47D66">
        <w:rPr>
          <w:rFonts w:cstheme="minorHAnsi"/>
          <w:sz w:val="24"/>
          <w:szCs w:val="24"/>
        </w:rPr>
        <w:t>Concluido el estado de excepción, cada miembro del tribunal firmará el documento físico correspondiente y procederá a realizar la suscripción del libro de grados.</w:t>
      </w:r>
    </w:p>
    <w:p w:rsidR="00602907" w:rsidRPr="00D47D66" w:rsidRDefault="00602907" w:rsidP="005A4D3F">
      <w:pPr>
        <w:autoSpaceDE w:val="0"/>
        <w:autoSpaceDN w:val="0"/>
        <w:adjustRightInd w:val="0"/>
        <w:spacing w:after="0" w:line="240" w:lineRule="auto"/>
        <w:jc w:val="both"/>
        <w:rPr>
          <w:rFonts w:cstheme="minorHAnsi"/>
          <w:b/>
          <w:bCs/>
          <w:sz w:val="24"/>
          <w:szCs w:val="24"/>
        </w:rPr>
      </w:pPr>
    </w:p>
    <w:p w:rsidR="00602907" w:rsidRPr="00D47D66" w:rsidRDefault="00602907" w:rsidP="00082E51">
      <w:pPr>
        <w:pStyle w:val="Prrafodelista"/>
        <w:numPr>
          <w:ilvl w:val="0"/>
          <w:numId w:val="12"/>
        </w:numPr>
        <w:autoSpaceDE w:val="0"/>
        <w:autoSpaceDN w:val="0"/>
        <w:adjustRightInd w:val="0"/>
        <w:spacing w:after="0" w:line="240" w:lineRule="auto"/>
        <w:ind w:left="1276" w:hanging="563"/>
        <w:jc w:val="both"/>
        <w:rPr>
          <w:rFonts w:cstheme="minorHAnsi"/>
          <w:color w:val="000000"/>
          <w:sz w:val="24"/>
          <w:szCs w:val="24"/>
        </w:rPr>
      </w:pPr>
      <w:r w:rsidRPr="00D47D66">
        <w:rPr>
          <w:rFonts w:cstheme="minorHAnsi"/>
          <w:color w:val="000000"/>
          <w:sz w:val="24"/>
          <w:szCs w:val="24"/>
        </w:rPr>
        <w:t>Una vez que el estudiante haya defendido su grado oral, la Secretaria de Grado</w:t>
      </w:r>
      <w:r w:rsidR="00DC3B09" w:rsidRPr="00D47D66">
        <w:rPr>
          <w:rFonts w:cstheme="minorHAnsi"/>
          <w:color w:val="000000"/>
          <w:sz w:val="24"/>
          <w:szCs w:val="24"/>
        </w:rPr>
        <w:t xml:space="preserve">s </w:t>
      </w:r>
      <w:r w:rsidRPr="00D47D66">
        <w:rPr>
          <w:rFonts w:cstheme="minorHAnsi"/>
          <w:color w:val="000000"/>
          <w:sz w:val="24"/>
          <w:szCs w:val="24"/>
        </w:rPr>
        <w:t>de remitirá a la Secretaría General, a través de correo</w:t>
      </w:r>
      <w:r w:rsidR="00DC3B09" w:rsidRPr="00D47D66">
        <w:rPr>
          <w:rFonts w:cstheme="minorHAnsi"/>
          <w:color w:val="000000"/>
          <w:sz w:val="24"/>
          <w:szCs w:val="24"/>
        </w:rPr>
        <w:t xml:space="preserve"> </w:t>
      </w:r>
      <w:r w:rsidRPr="00D47D66">
        <w:rPr>
          <w:rFonts w:cstheme="minorHAnsi"/>
          <w:color w:val="000000"/>
          <w:sz w:val="24"/>
          <w:szCs w:val="24"/>
        </w:rPr>
        <w:t>electrónico dirigido a Natalia Santana (</w:t>
      </w:r>
      <w:r w:rsidRPr="00D47D66">
        <w:rPr>
          <w:rFonts w:cstheme="minorHAnsi"/>
          <w:color w:val="0563C2"/>
          <w:sz w:val="24"/>
          <w:szCs w:val="24"/>
        </w:rPr>
        <w:t>natalia.santana@epn.edu.ec</w:t>
      </w:r>
      <w:r w:rsidRPr="00D47D66">
        <w:rPr>
          <w:rFonts w:cstheme="minorHAnsi"/>
          <w:color w:val="000000"/>
          <w:sz w:val="24"/>
          <w:szCs w:val="24"/>
        </w:rPr>
        <w:t>), la segunda</w:t>
      </w:r>
      <w:r w:rsidR="00DC3B09" w:rsidRPr="00D47D66">
        <w:rPr>
          <w:rFonts w:cstheme="minorHAnsi"/>
          <w:color w:val="000000"/>
          <w:sz w:val="24"/>
          <w:szCs w:val="24"/>
        </w:rPr>
        <w:t xml:space="preserve"> </w:t>
      </w:r>
      <w:r w:rsidRPr="00D47D66">
        <w:rPr>
          <w:rFonts w:cstheme="minorHAnsi"/>
          <w:color w:val="000000"/>
          <w:sz w:val="24"/>
          <w:szCs w:val="24"/>
        </w:rPr>
        <w:t>parte del expediente para su revisión y registro.</w:t>
      </w:r>
      <w:r w:rsidR="00DC3B09" w:rsidRPr="00D47D66">
        <w:rPr>
          <w:rFonts w:cstheme="minorHAnsi"/>
          <w:color w:val="000000"/>
          <w:sz w:val="24"/>
          <w:szCs w:val="24"/>
        </w:rPr>
        <w:t xml:space="preserve"> </w:t>
      </w:r>
    </w:p>
    <w:p w:rsidR="00DC3B09" w:rsidRPr="00D47D66" w:rsidRDefault="00DC3B09" w:rsidP="005A4D3F">
      <w:pPr>
        <w:autoSpaceDE w:val="0"/>
        <w:autoSpaceDN w:val="0"/>
        <w:adjustRightInd w:val="0"/>
        <w:spacing w:after="0" w:line="240" w:lineRule="auto"/>
        <w:ind w:left="1416" w:hanging="705"/>
        <w:jc w:val="both"/>
        <w:rPr>
          <w:rFonts w:cstheme="minorHAnsi"/>
          <w:color w:val="000000"/>
          <w:sz w:val="24"/>
          <w:szCs w:val="24"/>
        </w:rPr>
      </w:pPr>
    </w:p>
    <w:p w:rsidR="00602907" w:rsidRPr="00D47D66" w:rsidRDefault="00C87DD0" w:rsidP="00082E51">
      <w:pPr>
        <w:pStyle w:val="Prrafodelista"/>
        <w:numPr>
          <w:ilvl w:val="0"/>
          <w:numId w:val="12"/>
        </w:numPr>
        <w:autoSpaceDE w:val="0"/>
        <w:autoSpaceDN w:val="0"/>
        <w:adjustRightInd w:val="0"/>
        <w:spacing w:after="0" w:line="240" w:lineRule="auto"/>
        <w:ind w:left="1276" w:hanging="567"/>
        <w:jc w:val="both"/>
        <w:rPr>
          <w:rFonts w:cstheme="minorHAnsi"/>
          <w:color w:val="000000"/>
          <w:sz w:val="24"/>
          <w:szCs w:val="24"/>
        </w:rPr>
      </w:pPr>
      <w:r>
        <w:rPr>
          <w:rFonts w:cstheme="minorHAnsi"/>
          <w:color w:val="000000"/>
          <w:sz w:val="24"/>
          <w:szCs w:val="24"/>
        </w:rPr>
        <w:t>La FIS</w:t>
      </w:r>
      <w:r w:rsidR="00602907" w:rsidRPr="00D47D66">
        <w:rPr>
          <w:rFonts w:cstheme="minorHAnsi"/>
          <w:color w:val="000000"/>
          <w:sz w:val="24"/>
          <w:szCs w:val="24"/>
        </w:rPr>
        <w:t>, una vez normalizadas las actividades, deberán</w:t>
      </w:r>
      <w:r w:rsidR="00DC3B09" w:rsidRPr="00D47D66">
        <w:rPr>
          <w:rFonts w:cstheme="minorHAnsi"/>
          <w:color w:val="000000"/>
          <w:sz w:val="24"/>
          <w:szCs w:val="24"/>
        </w:rPr>
        <w:t xml:space="preserve"> </w:t>
      </w:r>
      <w:r w:rsidR="00602907" w:rsidRPr="00D47D66">
        <w:rPr>
          <w:rFonts w:cstheme="minorHAnsi"/>
          <w:color w:val="000000"/>
          <w:sz w:val="24"/>
          <w:szCs w:val="24"/>
        </w:rPr>
        <w:t>remitir toda la documentación con las firmas correspondientes a la Secretaría</w:t>
      </w:r>
      <w:r w:rsidR="00DC3B09" w:rsidRPr="00D47D66">
        <w:rPr>
          <w:rFonts w:cstheme="minorHAnsi"/>
          <w:color w:val="000000"/>
          <w:sz w:val="24"/>
          <w:szCs w:val="24"/>
        </w:rPr>
        <w:t xml:space="preserve"> </w:t>
      </w:r>
      <w:r w:rsidR="00602907" w:rsidRPr="00D47D66">
        <w:rPr>
          <w:rFonts w:cstheme="minorHAnsi"/>
          <w:color w:val="000000"/>
          <w:sz w:val="24"/>
          <w:szCs w:val="24"/>
        </w:rPr>
        <w:t>General.</w:t>
      </w:r>
    </w:p>
    <w:p w:rsidR="007E5FF0" w:rsidRPr="00D47D66" w:rsidRDefault="007E5FF0" w:rsidP="005A4D3F">
      <w:pPr>
        <w:autoSpaceDE w:val="0"/>
        <w:autoSpaceDN w:val="0"/>
        <w:adjustRightInd w:val="0"/>
        <w:spacing w:after="0" w:line="240" w:lineRule="auto"/>
        <w:jc w:val="both"/>
        <w:rPr>
          <w:rFonts w:cstheme="minorHAnsi"/>
          <w:b/>
          <w:bCs/>
          <w:sz w:val="24"/>
          <w:szCs w:val="24"/>
        </w:rPr>
      </w:pPr>
    </w:p>
    <w:p w:rsidR="007E5FF0" w:rsidRPr="00D47D66" w:rsidRDefault="007E5FF0" w:rsidP="005A4D3F">
      <w:pPr>
        <w:autoSpaceDE w:val="0"/>
        <w:autoSpaceDN w:val="0"/>
        <w:adjustRightInd w:val="0"/>
        <w:spacing w:after="0" w:line="240" w:lineRule="auto"/>
        <w:jc w:val="both"/>
        <w:rPr>
          <w:rFonts w:cstheme="minorHAnsi"/>
          <w:b/>
          <w:bCs/>
          <w:sz w:val="24"/>
          <w:szCs w:val="24"/>
        </w:rPr>
      </w:pPr>
    </w:p>
    <w:p w:rsidR="00C96ABB" w:rsidRPr="00971CDF" w:rsidRDefault="00D47D66" w:rsidP="005A4D3F">
      <w:pPr>
        <w:jc w:val="both"/>
        <w:rPr>
          <w:rFonts w:cstheme="minorHAnsi"/>
          <w:b/>
          <w:bCs/>
          <w:sz w:val="24"/>
          <w:szCs w:val="24"/>
        </w:rPr>
      </w:pPr>
      <w:r w:rsidRPr="00971CDF">
        <w:rPr>
          <w:rFonts w:cstheme="minorHAnsi"/>
          <w:b/>
          <w:bCs/>
          <w:sz w:val="24"/>
          <w:szCs w:val="24"/>
        </w:rPr>
        <w:t>DISPOSICIONES GENERALES:</w:t>
      </w:r>
      <w:r w:rsidR="00FA2253">
        <w:rPr>
          <w:rFonts w:cstheme="minorHAnsi"/>
          <w:b/>
          <w:bCs/>
          <w:sz w:val="24"/>
          <w:szCs w:val="24"/>
        </w:rPr>
        <w:t xml:space="preserve"> </w:t>
      </w:r>
      <w:r w:rsidR="00FA2253" w:rsidRPr="00FA2253">
        <w:rPr>
          <w:rFonts w:eastAsia="Times New Roman" w:cstheme="minorHAnsi"/>
          <w:b/>
          <w:bCs/>
          <w:color w:val="000000"/>
          <w:sz w:val="24"/>
          <w:szCs w:val="24"/>
          <w:lang w:eastAsia="es-EC"/>
        </w:rPr>
        <w:t>(PREGRADO – POSGRADO)</w:t>
      </w:r>
    </w:p>
    <w:p w:rsidR="004D3E04" w:rsidRDefault="004D3E04" w:rsidP="005A4D3F">
      <w:pPr>
        <w:pStyle w:val="Prrafodelista"/>
        <w:numPr>
          <w:ilvl w:val="0"/>
          <w:numId w:val="2"/>
        </w:numPr>
        <w:jc w:val="both"/>
        <w:rPr>
          <w:rFonts w:cstheme="minorHAnsi"/>
          <w:sz w:val="24"/>
          <w:szCs w:val="24"/>
        </w:rPr>
      </w:pPr>
      <w:r>
        <w:rPr>
          <w:rFonts w:cstheme="minorHAnsi"/>
          <w:sz w:val="24"/>
          <w:szCs w:val="24"/>
        </w:rPr>
        <w:t xml:space="preserve">Todos los documentos enviados por medios electrónicos serán en formato </w:t>
      </w:r>
      <w:proofErr w:type="spellStart"/>
      <w:r>
        <w:rPr>
          <w:rFonts w:cstheme="minorHAnsi"/>
          <w:sz w:val="24"/>
          <w:szCs w:val="24"/>
        </w:rPr>
        <w:t>pdf</w:t>
      </w:r>
      <w:proofErr w:type="spellEnd"/>
      <w:r>
        <w:rPr>
          <w:rFonts w:cstheme="minorHAnsi"/>
          <w:sz w:val="24"/>
          <w:szCs w:val="24"/>
        </w:rPr>
        <w:t xml:space="preserve">. </w:t>
      </w:r>
    </w:p>
    <w:p w:rsidR="00A20A80" w:rsidRPr="00D47D66" w:rsidRDefault="00217D83" w:rsidP="005A4D3F">
      <w:pPr>
        <w:pStyle w:val="Prrafodelista"/>
        <w:numPr>
          <w:ilvl w:val="0"/>
          <w:numId w:val="2"/>
        </w:numPr>
        <w:jc w:val="both"/>
        <w:rPr>
          <w:rFonts w:cstheme="minorHAnsi"/>
          <w:sz w:val="24"/>
          <w:szCs w:val="24"/>
        </w:rPr>
      </w:pPr>
      <w:r w:rsidRPr="00D47D66">
        <w:rPr>
          <w:rFonts w:cstheme="minorHAnsi"/>
          <w:sz w:val="24"/>
          <w:szCs w:val="24"/>
        </w:rPr>
        <w:t xml:space="preserve">Todos los documentos originados de este proceso, y una vez que se termine la emergencia sanitaria, se recibirán los documentos originales en formato físico. </w:t>
      </w:r>
    </w:p>
    <w:p w:rsidR="00C96ABB" w:rsidRPr="00D47D66" w:rsidRDefault="00C96ABB" w:rsidP="005A4D3F">
      <w:pPr>
        <w:pStyle w:val="Prrafodelista"/>
        <w:numPr>
          <w:ilvl w:val="0"/>
          <w:numId w:val="2"/>
        </w:numPr>
        <w:jc w:val="both"/>
        <w:rPr>
          <w:rFonts w:cstheme="minorHAnsi"/>
          <w:sz w:val="24"/>
          <w:szCs w:val="24"/>
        </w:rPr>
      </w:pPr>
      <w:r w:rsidRPr="00D47D66">
        <w:rPr>
          <w:rFonts w:cstheme="minorHAnsi"/>
          <w:sz w:val="24"/>
          <w:szCs w:val="24"/>
        </w:rPr>
        <w:t>En el caso de que alguna documentación, necesaria para la declaración de aptitud, repose exclusivamente en la Institución, el proceso de graduación deberá suspenderse temporalmente, y se reiniciará cuando se tenga acceso físico a tal documentación.</w:t>
      </w:r>
    </w:p>
    <w:p w:rsidR="00C96ABB" w:rsidRPr="00D47D66" w:rsidRDefault="00C96ABB" w:rsidP="005A4D3F">
      <w:pPr>
        <w:pStyle w:val="Prrafodelista"/>
        <w:numPr>
          <w:ilvl w:val="0"/>
          <w:numId w:val="2"/>
        </w:numPr>
        <w:autoSpaceDE w:val="0"/>
        <w:autoSpaceDN w:val="0"/>
        <w:adjustRightInd w:val="0"/>
        <w:spacing w:after="0" w:line="240" w:lineRule="auto"/>
        <w:jc w:val="both"/>
        <w:rPr>
          <w:rFonts w:cstheme="minorHAnsi"/>
          <w:sz w:val="24"/>
          <w:szCs w:val="24"/>
        </w:rPr>
      </w:pPr>
      <w:r w:rsidRPr="00D47D66">
        <w:rPr>
          <w:rFonts w:cstheme="minorHAnsi"/>
          <w:sz w:val="24"/>
          <w:szCs w:val="24"/>
        </w:rPr>
        <w:t>La Secretaría General efectuará el registro de esos títulos en la SENESCYT, una vez que se normalicen las actividades y los expedientes puedan ser revisados y legalizados físicamente.</w:t>
      </w:r>
    </w:p>
    <w:p w:rsidR="00E65B74" w:rsidRPr="00D47D66" w:rsidRDefault="00D47D66" w:rsidP="005A4D3F">
      <w:pPr>
        <w:pStyle w:val="Prrafodelista"/>
        <w:numPr>
          <w:ilvl w:val="0"/>
          <w:numId w:val="2"/>
        </w:numPr>
        <w:autoSpaceDE w:val="0"/>
        <w:autoSpaceDN w:val="0"/>
        <w:adjustRightInd w:val="0"/>
        <w:spacing w:after="0" w:line="240" w:lineRule="auto"/>
        <w:jc w:val="both"/>
        <w:rPr>
          <w:rFonts w:cstheme="minorHAnsi"/>
          <w:sz w:val="24"/>
          <w:szCs w:val="24"/>
        </w:rPr>
      </w:pPr>
      <w:r w:rsidRPr="00D47D66">
        <w:rPr>
          <w:rFonts w:cstheme="minorHAnsi"/>
          <w:sz w:val="24"/>
          <w:szCs w:val="24"/>
        </w:rPr>
        <w:t>La e</w:t>
      </w:r>
      <w:r w:rsidR="00E65B74" w:rsidRPr="00D47D66">
        <w:rPr>
          <w:rFonts w:cstheme="minorHAnsi"/>
          <w:sz w:val="24"/>
          <w:szCs w:val="24"/>
        </w:rPr>
        <w:t xml:space="preserve">ntrega de </w:t>
      </w:r>
      <w:proofErr w:type="spellStart"/>
      <w:r w:rsidR="00E65B74" w:rsidRPr="00D47D66">
        <w:rPr>
          <w:rFonts w:cstheme="minorHAnsi"/>
          <w:sz w:val="24"/>
          <w:szCs w:val="24"/>
        </w:rPr>
        <w:t>CD</w:t>
      </w:r>
      <w:r w:rsidRPr="00D47D66">
        <w:rPr>
          <w:rFonts w:cstheme="minorHAnsi"/>
          <w:sz w:val="24"/>
          <w:szCs w:val="24"/>
        </w:rPr>
        <w:t>s</w:t>
      </w:r>
      <w:proofErr w:type="spellEnd"/>
      <w:r w:rsidR="00E65B74" w:rsidRPr="00D47D66">
        <w:rPr>
          <w:rFonts w:cstheme="minorHAnsi"/>
          <w:sz w:val="24"/>
          <w:szCs w:val="24"/>
        </w:rPr>
        <w:t xml:space="preserve"> y empastado </w:t>
      </w:r>
      <w:r w:rsidRPr="00D47D66">
        <w:rPr>
          <w:rFonts w:cstheme="minorHAnsi"/>
          <w:sz w:val="24"/>
          <w:szCs w:val="24"/>
        </w:rPr>
        <w:t xml:space="preserve">del trabajo de titulación, se </w:t>
      </w:r>
      <w:r w:rsidR="005A4D3F">
        <w:rPr>
          <w:rFonts w:cstheme="minorHAnsi"/>
          <w:sz w:val="24"/>
          <w:szCs w:val="24"/>
        </w:rPr>
        <w:t>realizarán</w:t>
      </w:r>
      <w:r w:rsidRPr="00D47D66">
        <w:rPr>
          <w:rFonts w:cstheme="minorHAnsi"/>
          <w:sz w:val="24"/>
          <w:szCs w:val="24"/>
        </w:rPr>
        <w:t xml:space="preserve"> en la secretaria de grados una vez que </w:t>
      </w:r>
      <w:r w:rsidR="00E65B74" w:rsidRPr="00D47D66">
        <w:rPr>
          <w:rFonts w:cstheme="minorHAnsi"/>
          <w:sz w:val="24"/>
          <w:szCs w:val="24"/>
        </w:rPr>
        <w:t>se normalice</w:t>
      </w:r>
      <w:r w:rsidRPr="00D47D66">
        <w:rPr>
          <w:rFonts w:cstheme="minorHAnsi"/>
          <w:sz w:val="24"/>
          <w:szCs w:val="24"/>
        </w:rPr>
        <w:t xml:space="preserve"> las actividades laborales.</w:t>
      </w:r>
    </w:p>
    <w:p w:rsidR="00E65B74" w:rsidRPr="00D47D66" w:rsidRDefault="00E65B74" w:rsidP="005A4D3F">
      <w:pPr>
        <w:pStyle w:val="Prrafodelista"/>
        <w:autoSpaceDE w:val="0"/>
        <w:autoSpaceDN w:val="0"/>
        <w:adjustRightInd w:val="0"/>
        <w:spacing w:after="0" w:line="240" w:lineRule="auto"/>
        <w:ind w:left="1080"/>
        <w:jc w:val="both"/>
        <w:rPr>
          <w:rFonts w:cstheme="minorHAnsi"/>
          <w:sz w:val="24"/>
          <w:szCs w:val="24"/>
        </w:rPr>
      </w:pPr>
    </w:p>
    <w:sectPr w:rsidR="00E65B74" w:rsidRPr="00D47D66" w:rsidSect="003D358F">
      <w:pgSz w:w="12240" w:h="15840"/>
      <w:pgMar w:top="1134" w:right="1325"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D95"/>
    <w:multiLevelType w:val="hybridMultilevel"/>
    <w:tmpl w:val="7B9EDBD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nsid w:val="0A9E106F"/>
    <w:multiLevelType w:val="hybridMultilevel"/>
    <w:tmpl w:val="40C8BF9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nsid w:val="0D8B5144"/>
    <w:multiLevelType w:val="hybridMultilevel"/>
    <w:tmpl w:val="70560DC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A164955"/>
    <w:multiLevelType w:val="hybridMultilevel"/>
    <w:tmpl w:val="64580E58"/>
    <w:lvl w:ilvl="0" w:tplc="2F4017E8">
      <w:start w:val="1"/>
      <w:numFmt w:val="decimal"/>
      <w:lvlText w:val="%1."/>
      <w:lvlJc w:val="left"/>
      <w:pPr>
        <w:ind w:left="1065" w:hanging="705"/>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10C5302"/>
    <w:multiLevelType w:val="hybridMultilevel"/>
    <w:tmpl w:val="86281F1E"/>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3274367F"/>
    <w:multiLevelType w:val="singleLevel"/>
    <w:tmpl w:val="0C0A0005"/>
    <w:lvl w:ilvl="0">
      <w:start w:val="1"/>
      <w:numFmt w:val="bullet"/>
      <w:lvlText w:val=""/>
      <w:lvlJc w:val="left"/>
      <w:pPr>
        <w:ind w:left="720" w:hanging="360"/>
      </w:pPr>
      <w:rPr>
        <w:rFonts w:ascii="Wingdings" w:hAnsi="Wingdings" w:hint="default"/>
      </w:rPr>
    </w:lvl>
  </w:abstractNum>
  <w:abstractNum w:abstractNumId="6">
    <w:nsid w:val="38583AFE"/>
    <w:multiLevelType w:val="hybridMultilevel"/>
    <w:tmpl w:val="B948824E"/>
    <w:lvl w:ilvl="0" w:tplc="D120744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396C24EF"/>
    <w:multiLevelType w:val="hybridMultilevel"/>
    <w:tmpl w:val="4A16B478"/>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nsid w:val="4D207D07"/>
    <w:multiLevelType w:val="hybridMultilevel"/>
    <w:tmpl w:val="E178516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1EF0BE1"/>
    <w:multiLevelType w:val="hybridMultilevel"/>
    <w:tmpl w:val="E178516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9210B7C"/>
    <w:multiLevelType w:val="hybridMultilevel"/>
    <w:tmpl w:val="AF76AF8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nsid w:val="5C893A6C"/>
    <w:multiLevelType w:val="hybridMultilevel"/>
    <w:tmpl w:val="0032D628"/>
    <w:lvl w:ilvl="0" w:tplc="F93654B8">
      <w:numFmt w:val="bullet"/>
      <w:lvlText w:val=""/>
      <w:lvlJc w:val="left"/>
      <w:pPr>
        <w:ind w:left="1080" w:hanging="360"/>
      </w:pPr>
      <w:rPr>
        <w:rFonts w:ascii="Symbol" w:eastAsia="Times New Roman"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4350175"/>
    <w:multiLevelType w:val="hybridMultilevel"/>
    <w:tmpl w:val="E17851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4FB310C"/>
    <w:multiLevelType w:val="hybridMultilevel"/>
    <w:tmpl w:val="E17851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699E1D07"/>
    <w:multiLevelType w:val="hybridMultilevel"/>
    <w:tmpl w:val="7FC668E6"/>
    <w:lvl w:ilvl="0" w:tplc="F93654B8">
      <w:numFmt w:val="bullet"/>
      <w:lvlText w:val=""/>
      <w:lvlJc w:val="left"/>
      <w:pPr>
        <w:ind w:left="720" w:hanging="360"/>
      </w:pPr>
      <w:rPr>
        <w:rFonts w:ascii="Symbol" w:eastAsia="Times New Roman"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BDC2F56"/>
    <w:multiLevelType w:val="hybridMultilevel"/>
    <w:tmpl w:val="74CAEA86"/>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nsid w:val="6C832934"/>
    <w:multiLevelType w:val="hybridMultilevel"/>
    <w:tmpl w:val="82E64DD4"/>
    <w:lvl w:ilvl="0" w:tplc="F93654B8">
      <w:numFmt w:val="bullet"/>
      <w:lvlText w:val=""/>
      <w:lvlJc w:val="left"/>
      <w:pPr>
        <w:ind w:left="720" w:hanging="360"/>
      </w:pPr>
      <w:rPr>
        <w:rFonts w:ascii="Symbol" w:eastAsia="Times New Roman" w:hAnsi="Symbol"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E7671CE"/>
    <w:multiLevelType w:val="hybridMultilevel"/>
    <w:tmpl w:val="7B9EDBD4"/>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8">
    <w:nsid w:val="70473035"/>
    <w:multiLevelType w:val="hybridMultilevel"/>
    <w:tmpl w:val="33D86E16"/>
    <w:lvl w:ilvl="0" w:tplc="F93654B8">
      <w:numFmt w:val="bullet"/>
      <w:lvlText w:val=""/>
      <w:lvlJc w:val="left"/>
      <w:pPr>
        <w:ind w:left="1080" w:hanging="360"/>
      </w:pPr>
      <w:rPr>
        <w:rFonts w:ascii="Symbol" w:eastAsia="Times New Roman" w:hAnsi="Symbol"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752F4C1F"/>
    <w:multiLevelType w:val="hybridMultilevel"/>
    <w:tmpl w:val="E178516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5"/>
  </w:num>
  <w:num w:numId="5">
    <w:abstractNumId w:val="8"/>
  </w:num>
  <w:num w:numId="6">
    <w:abstractNumId w:val="12"/>
  </w:num>
  <w:num w:numId="7">
    <w:abstractNumId w:val="13"/>
  </w:num>
  <w:num w:numId="8">
    <w:abstractNumId w:val="19"/>
  </w:num>
  <w:num w:numId="9">
    <w:abstractNumId w:val="6"/>
  </w:num>
  <w:num w:numId="10">
    <w:abstractNumId w:val="11"/>
  </w:num>
  <w:num w:numId="11">
    <w:abstractNumId w:val="18"/>
  </w:num>
  <w:num w:numId="12">
    <w:abstractNumId w:val="3"/>
  </w:num>
  <w:num w:numId="13">
    <w:abstractNumId w:val="10"/>
  </w:num>
  <w:num w:numId="14">
    <w:abstractNumId w:val="1"/>
  </w:num>
  <w:num w:numId="15">
    <w:abstractNumId w:val="4"/>
  </w:num>
  <w:num w:numId="16">
    <w:abstractNumId w:val="7"/>
  </w:num>
  <w:num w:numId="17">
    <w:abstractNumId w:val="15"/>
  </w:num>
  <w:num w:numId="18">
    <w:abstractNumId w:val="17"/>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83"/>
    <w:rsid w:val="00082E51"/>
    <w:rsid w:val="000A6BF4"/>
    <w:rsid w:val="001A3A70"/>
    <w:rsid w:val="001F3C73"/>
    <w:rsid w:val="00217D83"/>
    <w:rsid w:val="003D358F"/>
    <w:rsid w:val="004D3E04"/>
    <w:rsid w:val="005A4D3F"/>
    <w:rsid w:val="00602907"/>
    <w:rsid w:val="00696C11"/>
    <w:rsid w:val="007E5FF0"/>
    <w:rsid w:val="009345D2"/>
    <w:rsid w:val="00971CDF"/>
    <w:rsid w:val="00A20A80"/>
    <w:rsid w:val="00B1575D"/>
    <w:rsid w:val="00C47DAF"/>
    <w:rsid w:val="00C87DD0"/>
    <w:rsid w:val="00C96ABB"/>
    <w:rsid w:val="00D47D66"/>
    <w:rsid w:val="00DC3B09"/>
    <w:rsid w:val="00DE4589"/>
    <w:rsid w:val="00E540EE"/>
    <w:rsid w:val="00E64EAA"/>
    <w:rsid w:val="00E65B74"/>
    <w:rsid w:val="00F5747D"/>
    <w:rsid w:val="00FA22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4D8A2-820B-40A3-A0D9-7F4E149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D83"/>
    <w:rPr>
      <w:color w:val="0563C1" w:themeColor="hyperlink"/>
      <w:u w:val="single"/>
    </w:rPr>
  </w:style>
  <w:style w:type="paragraph" w:styleId="Prrafodelista">
    <w:name w:val="List Paragraph"/>
    <w:basedOn w:val="Normal"/>
    <w:uiPriority w:val="34"/>
    <w:qFormat/>
    <w:rsid w:val="00217D83"/>
    <w:pPr>
      <w:ind w:left="720"/>
      <w:contextualSpacing/>
    </w:pPr>
  </w:style>
  <w:style w:type="character" w:customStyle="1" w:styleId="Mencinsinresolver1">
    <w:name w:val="Mención sin resolver1"/>
    <w:basedOn w:val="Fuentedeprrafopredeter"/>
    <w:uiPriority w:val="99"/>
    <w:semiHidden/>
    <w:unhideWhenUsed/>
    <w:rsid w:val="00C96ABB"/>
    <w:rPr>
      <w:color w:val="605E5C"/>
      <w:shd w:val="clear" w:color="auto" w:fill="E1DFDD"/>
    </w:rPr>
  </w:style>
  <w:style w:type="paragraph" w:styleId="Textoindependiente">
    <w:name w:val="Body Text"/>
    <w:basedOn w:val="Normal"/>
    <w:link w:val="TextoindependienteCar"/>
    <w:rsid w:val="00C96ABB"/>
    <w:pPr>
      <w:widowControl w:val="0"/>
      <w:tabs>
        <w:tab w:val="left" w:pos="-720"/>
      </w:tabs>
      <w:suppressAutoHyphens/>
      <w:spacing w:after="0" w:line="240" w:lineRule="auto"/>
      <w:jc w:val="both"/>
    </w:pPr>
    <w:rPr>
      <w:rFonts w:ascii="Arial" w:eastAsia="Times New Roman" w:hAnsi="Arial"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C96ABB"/>
    <w:rPr>
      <w:rFonts w:ascii="Arial" w:eastAsia="Times New Roman" w:hAnsi="Arial" w:cs="Times New Roman"/>
      <w:spacing w:val="-3"/>
      <w:sz w:val="24"/>
      <w:szCs w:val="20"/>
      <w:lang w:val="es-ES_tradnl" w:eastAsia="es-ES"/>
    </w:rPr>
  </w:style>
  <w:style w:type="character" w:styleId="Hipervnculovisitado">
    <w:name w:val="FollowedHyperlink"/>
    <w:basedOn w:val="Fuentedeprrafopredeter"/>
    <w:uiPriority w:val="99"/>
    <w:semiHidden/>
    <w:unhideWhenUsed/>
    <w:rsid w:val="00E65B74"/>
    <w:rPr>
      <w:color w:val="954F72" w:themeColor="followedHyperlink"/>
      <w:u w:val="single"/>
    </w:rPr>
  </w:style>
  <w:style w:type="character" w:customStyle="1" w:styleId="UnresolvedMention">
    <w:name w:val="Unresolved Mention"/>
    <w:basedOn w:val="Fuentedeprrafopredeter"/>
    <w:uiPriority w:val="99"/>
    <w:semiHidden/>
    <w:unhideWhenUsed/>
    <w:rsid w:val="00F5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ano.sistemas@epn.edu.ec" TargetMode="External"/><Relationship Id="rId13" Type="http://schemas.openxmlformats.org/officeDocument/2006/relationships/hyperlink" Target="mailto:eddie.yanez@epn.edu.ec" TargetMode="External"/><Relationship Id="rId18" Type="http://schemas.openxmlformats.org/officeDocument/2006/relationships/hyperlink" Target="mailto:gabriela.moreno@epn.edu.e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ndra.bermeo@epn.edu.ec" TargetMode="External"/><Relationship Id="rId12" Type="http://schemas.openxmlformats.org/officeDocument/2006/relationships/hyperlink" Target="mailto:nancy.naranjo@epn.edu.ec" TargetMode="External"/><Relationship Id="rId17" Type="http://schemas.openxmlformats.org/officeDocument/2006/relationships/hyperlink" Target="http://servicios.educacion.gob.ec/titulacion25-web/faces/paginas/consulta-titulosrefrendados.xhtml" TargetMode="External"/><Relationship Id="rId2" Type="http://schemas.openxmlformats.org/officeDocument/2006/relationships/styles" Target="styles.xml"/><Relationship Id="rId16" Type="http://schemas.openxmlformats.org/officeDocument/2006/relationships/hyperlink" Target="mailto:nancy.nanranjo@epn.edu.ec" TargetMode="External"/><Relationship Id="rId20" Type="http://schemas.openxmlformats.org/officeDocument/2006/relationships/hyperlink" Target="mailto:nancy.naranjo@epn.edu.ec" TargetMode="External"/><Relationship Id="rId1" Type="http://schemas.openxmlformats.org/officeDocument/2006/relationships/numbering" Target="numbering.xml"/><Relationship Id="rId6" Type="http://schemas.openxmlformats.org/officeDocument/2006/relationships/hyperlink" Target="mailto:nancy.naranjo@epn.edu.ec" TargetMode="External"/><Relationship Id="rId11" Type="http://schemas.openxmlformats.org/officeDocument/2006/relationships/hyperlink" Target="mailto:asociacion.sistemas@epn.edu.ec" TargetMode="External"/><Relationship Id="rId5" Type="http://schemas.openxmlformats.org/officeDocument/2006/relationships/hyperlink" Target="mailto:nancy.naranjo@epn.edu.ec" TargetMode="External"/><Relationship Id="rId15" Type="http://schemas.openxmlformats.org/officeDocument/2006/relationships/hyperlink" Target="https://www.dropbox.com/sh/k0ohwhhtlfv9a6f/AABpPX-0N100DlJi6wG9BsP9a?dl=0" TargetMode="External"/><Relationship Id="rId10" Type="http://schemas.openxmlformats.org/officeDocument/2006/relationships/hyperlink" Target="mailto:labfis@epn.edu.ec" TargetMode="External"/><Relationship Id="rId19" Type="http://schemas.openxmlformats.org/officeDocument/2006/relationships/hyperlink" Target="mailto:alexandra.vasquez@epn.edu.ec" TargetMode="External"/><Relationship Id="rId4" Type="http://schemas.openxmlformats.org/officeDocument/2006/relationships/webSettings" Target="webSettings.xml"/><Relationship Id="rId9" Type="http://schemas.openxmlformats.org/officeDocument/2006/relationships/hyperlink" Target="mailto:ximena.moreno@epn.edu.ec" TargetMode="External"/><Relationship Id="rId14" Type="http://schemas.openxmlformats.org/officeDocument/2006/relationships/hyperlink" Target="https://www.dropbox.com/sh/k0ohwhhtlfv9a6f/AABpPX-0N100DlJi6wG9BsP9a?dl=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HOME_ADMIN</cp:lastModifiedBy>
  <cp:revision>2</cp:revision>
  <dcterms:created xsi:type="dcterms:W3CDTF">2020-04-08T14:31:00Z</dcterms:created>
  <dcterms:modified xsi:type="dcterms:W3CDTF">2020-04-08T14:31:00Z</dcterms:modified>
</cp:coreProperties>
</file>